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1A0" w:rsidRDefault="00973B25">
      <w:pPr>
        <w:spacing w:before="190" w:after="190"/>
        <w:jc w:val="center"/>
        <w:outlineLvl w:val="0"/>
        <w:rPr>
          <w:rFonts w:ascii="黑体" w:eastAsia="黑体" w:hAnsi="黑体" w:cs="黑体"/>
          <w:b/>
          <w:kern w:val="0"/>
          <w:sz w:val="32"/>
          <w:szCs w:val="32"/>
        </w:rPr>
      </w:pPr>
      <w:bookmarkStart w:id="0" w:name="_Toc6932"/>
      <w:bookmarkStart w:id="1" w:name="_Toc20760"/>
      <w:bookmarkStart w:id="2" w:name="_Toc23032"/>
      <w:bookmarkStart w:id="3" w:name="_Toc27560"/>
      <w:bookmarkStart w:id="4" w:name="_Toc7122"/>
      <w:r>
        <w:rPr>
          <w:rFonts w:ascii="黑体" w:eastAsia="黑体" w:hAnsi="黑体" w:cs="黑体" w:hint="eastAsia"/>
          <w:b/>
          <w:kern w:val="0"/>
          <w:sz w:val="36"/>
          <w:szCs w:val="36"/>
        </w:rPr>
        <w:t>第七届湖南省“互联网</w:t>
      </w:r>
      <w:r>
        <w:rPr>
          <w:rFonts w:ascii="黑体" w:eastAsia="黑体" w:hAnsi="黑体" w:cs="黑体" w:hint="eastAsia"/>
          <w:b/>
          <w:kern w:val="0"/>
          <w:sz w:val="36"/>
          <w:szCs w:val="36"/>
        </w:rPr>
        <w:t>+</w:t>
      </w:r>
      <w:r>
        <w:rPr>
          <w:rFonts w:ascii="黑体" w:eastAsia="黑体" w:hAnsi="黑体" w:cs="黑体" w:hint="eastAsia"/>
          <w:b/>
          <w:kern w:val="0"/>
          <w:sz w:val="36"/>
          <w:szCs w:val="36"/>
        </w:rPr>
        <w:t>”创新创业大赛</w:t>
      </w:r>
      <w:bookmarkEnd w:id="0"/>
      <w:bookmarkEnd w:id="1"/>
      <w:bookmarkEnd w:id="2"/>
      <w:bookmarkEnd w:id="3"/>
      <w:bookmarkEnd w:id="4"/>
    </w:p>
    <w:p w:rsidR="00F521A0" w:rsidRDefault="00F521A0">
      <w:pPr>
        <w:spacing w:before="190" w:after="190"/>
        <w:jc w:val="center"/>
        <w:outlineLvl w:val="0"/>
        <w:rPr>
          <w:rFonts w:ascii="黑体" w:eastAsia="黑体" w:hAnsi="黑体" w:cs="黑体"/>
          <w:b/>
          <w:kern w:val="0"/>
          <w:sz w:val="56"/>
          <w:szCs w:val="56"/>
        </w:rPr>
      </w:pPr>
      <w:bookmarkStart w:id="5" w:name="_Toc11484"/>
      <w:bookmarkStart w:id="6" w:name="_Toc641"/>
      <w:bookmarkStart w:id="7" w:name="_Toc23189"/>
      <w:bookmarkStart w:id="8" w:name="_Toc409"/>
      <w:bookmarkStart w:id="9" w:name="_Toc26596"/>
    </w:p>
    <w:p w:rsidR="00F521A0" w:rsidRDefault="00973B25">
      <w:pPr>
        <w:spacing w:before="190" w:after="190"/>
        <w:jc w:val="center"/>
        <w:outlineLvl w:val="0"/>
      </w:pPr>
      <w:r>
        <w:rPr>
          <w:rFonts w:ascii="黑体" w:eastAsia="黑体" w:hAnsi="黑体" w:cs="黑体" w:hint="eastAsia"/>
          <w:b/>
          <w:kern w:val="0"/>
          <w:sz w:val="96"/>
          <w:szCs w:val="96"/>
        </w:rPr>
        <w:t>项目计划书</w:t>
      </w:r>
      <w:bookmarkEnd w:id="5"/>
      <w:bookmarkEnd w:id="6"/>
      <w:bookmarkEnd w:id="7"/>
      <w:bookmarkEnd w:id="8"/>
      <w:bookmarkEnd w:id="9"/>
    </w:p>
    <w:p w:rsidR="00F521A0" w:rsidRDefault="00F521A0">
      <w:pPr>
        <w:spacing w:before="190" w:after="190"/>
        <w:jc w:val="center"/>
      </w:pPr>
    </w:p>
    <w:p w:rsidR="00F521A0" w:rsidRDefault="00F521A0">
      <w:pPr>
        <w:pStyle w:val="a0"/>
        <w:ind w:firstLine="420"/>
      </w:pPr>
    </w:p>
    <w:p w:rsidR="00F521A0" w:rsidRDefault="00F521A0">
      <w:pPr>
        <w:pStyle w:val="a0"/>
        <w:ind w:firstLine="420"/>
      </w:pPr>
    </w:p>
    <w:p w:rsidR="00F521A0" w:rsidRDefault="00F521A0">
      <w:pPr>
        <w:pStyle w:val="a0"/>
        <w:ind w:firstLine="420"/>
      </w:pPr>
    </w:p>
    <w:p w:rsidR="00F521A0" w:rsidRDefault="00973B25">
      <w:pPr>
        <w:spacing w:before="190" w:after="190"/>
        <w:ind w:firstLineChars="500" w:firstLine="1606"/>
        <w:jc w:val="left"/>
        <w:outlineLvl w:val="0"/>
        <w:rPr>
          <w:rFonts w:ascii="黑体" w:eastAsia="黑体" w:hAnsi="黑体" w:cs="黑体"/>
          <w:b/>
          <w:bCs/>
          <w:caps/>
          <w:sz w:val="32"/>
          <w:szCs w:val="32"/>
        </w:rPr>
      </w:pPr>
      <w:bookmarkStart w:id="10" w:name="_Toc4792"/>
      <w:bookmarkStart w:id="11" w:name="_Toc2444"/>
      <w:bookmarkStart w:id="12" w:name="_Toc2059"/>
      <w:bookmarkStart w:id="13" w:name="_Toc15151"/>
      <w:bookmarkStart w:id="14" w:name="_Toc10602"/>
      <w:r>
        <w:rPr>
          <w:rFonts w:ascii="黑体" w:eastAsia="黑体" w:hAnsi="黑体" w:cs="黑体" w:hint="eastAsia"/>
          <w:b/>
          <w:bCs/>
          <w:caps/>
          <w:sz w:val="32"/>
          <w:szCs w:val="32"/>
        </w:rPr>
        <w:t>参赛学校：</w:t>
      </w:r>
      <w:r>
        <w:rPr>
          <w:rFonts w:ascii="黑体" w:eastAsia="黑体" w:hAnsi="黑体" w:cs="黑体" w:hint="eastAsia"/>
          <w:b/>
          <w:bCs/>
          <w:caps/>
          <w:sz w:val="32"/>
          <w:szCs w:val="32"/>
          <w:u w:val="thick"/>
        </w:rPr>
        <w:t xml:space="preserve">    </w:t>
      </w:r>
      <w:r>
        <w:rPr>
          <w:rFonts w:ascii="黑体" w:eastAsia="黑体" w:hAnsi="黑体" w:cs="黑体" w:hint="eastAsia"/>
          <w:b/>
          <w:bCs/>
          <w:caps/>
          <w:sz w:val="32"/>
          <w:szCs w:val="32"/>
          <w:u w:val="thick"/>
        </w:rPr>
        <w:t>湖南交通工程学院</w:t>
      </w:r>
      <w:bookmarkEnd w:id="10"/>
      <w:bookmarkEnd w:id="11"/>
      <w:bookmarkEnd w:id="12"/>
      <w:bookmarkEnd w:id="13"/>
      <w:bookmarkEnd w:id="14"/>
      <w:r>
        <w:rPr>
          <w:rFonts w:ascii="黑体" w:eastAsia="黑体" w:hAnsi="黑体" w:cs="黑体" w:hint="eastAsia"/>
          <w:b/>
          <w:bCs/>
          <w:caps/>
          <w:sz w:val="32"/>
          <w:szCs w:val="32"/>
          <w:u w:val="thick"/>
        </w:rPr>
        <w:t xml:space="preserve">     </w:t>
      </w:r>
    </w:p>
    <w:p w:rsidR="00F521A0" w:rsidRDefault="00973B25">
      <w:pPr>
        <w:spacing w:before="190" w:after="190"/>
        <w:ind w:firstLineChars="500" w:firstLine="1606"/>
        <w:jc w:val="left"/>
        <w:outlineLvl w:val="0"/>
        <w:rPr>
          <w:rFonts w:ascii="黑体" w:eastAsia="黑体" w:hAnsi="黑体" w:cs="黑体"/>
          <w:b/>
          <w:bCs/>
          <w:caps/>
          <w:sz w:val="32"/>
          <w:szCs w:val="32"/>
          <w:u w:val="thick"/>
        </w:rPr>
      </w:pPr>
      <w:bookmarkStart w:id="15" w:name="_Toc4933"/>
      <w:bookmarkStart w:id="16" w:name="_Toc1393"/>
      <w:bookmarkStart w:id="17" w:name="_Toc26485"/>
      <w:bookmarkStart w:id="18" w:name="_Toc22796"/>
      <w:bookmarkStart w:id="19" w:name="_Toc14765"/>
      <w:r>
        <w:rPr>
          <w:rFonts w:ascii="黑体" w:eastAsia="黑体" w:hAnsi="黑体" w:cs="黑体" w:hint="eastAsia"/>
          <w:b/>
          <w:bCs/>
          <w:caps/>
          <w:sz w:val="32"/>
          <w:szCs w:val="32"/>
        </w:rPr>
        <w:t>项目名称：</w:t>
      </w:r>
      <w:r>
        <w:rPr>
          <w:rFonts w:ascii="黑体" w:eastAsia="黑体" w:hAnsi="黑体" w:cs="黑体" w:hint="eastAsia"/>
          <w:b/>
          <w:bCs/>
          <w:caps/>
          <w:sz w:val="32"/>
          <w:szCs w:val="32"/>
          <w:u w:val="thick"/>
        </w:rPr>
        <w:t xml:space="preserve">      </w:t>
      </w:r>
      <w:bookmarkEnd w:id="15"/>
      <w:bookmarkEnd w:id="16"/>
      <w:bookmarkEnd w:id="17"/>
      <w:bookmarkEnd w:id="18"/>
      <w:bookmarkEnd w:id="19"/>
      <w:r>
        <w:rPr>
          <w:rFonts w:ascii="黑体" w:eastAsia="黑体" w:hAnsi="黑体" w:cs="黑体" w:hint="eastAsia"/>
          <w:b/>
          <w:bCs/>
          <w:caps/>
          <w:sz w:val="32"/>
          <w:szCs w:val="32"/>
          <w:u w:val="thick"/>
        </w:rPr>
        <w:t>苗侗民绣</w:t>
      </w:r>
      <w:r>
        <w:rPr>
          <w:rFonts w:ascii="黑体" w:eastAsia="黑体" w:hAnsi="黑体" w:cs="黑体" w:hint="eastAsia"/>
          <w:b/>
          <w:bCs/>
          <w:caps/>
          <w:sz w:val="32"/>
          <w:szCs w:val="32"/>
          <w:u w:val="thick"/>
        </w:rPr>
        <w:t xml:space="preserve">           </w:t>
      </w:r>
    </w:p>
    <w:p w:rsidR="00F521A0" w:rsidRDefault="00973B25">
      <w:pPr>
        <w:spacing w:before="190" w:after="190"/>
        <w:ind w:firstLineChars="500" w:firstLine="1606"/>
        <w:jc w:val="left"/>
        <w:outlineLvl w:val="0"/>
        <w:rPr>
          <w:rFonts w:ascii="黑体" w:eastAsia="黑体" w:hAnsi="黑体" w:cs="黑体"/>
          <w:b/>
          <w:bCs/>
          <w:caps/>
          <w:sz w:val="32"/>
          <w:szCs w:val="32"/>
          <w:u w:val="thick"/>
        </w:rPr>
      </w:pPr>
      <w:bookmarkStart w:id="20" w:name="_Toc20724"/>
      <w:bookmarkStart w:id="21" w:name="_Toc5922"/>
      <w:bookmarkStart w:id="22" w:name="_Toc3710"/>
      <w:bookmarkStart w:id="23" w:name="_Toc23489"/>
      <w:bookmarkStart w:id="24" w:name="_Toc26071"/>
      <w:r>
        <w:rPr>
          <w:rFonts w:ascii="黑体" w:eastAsia="黑体" w:hAnsi="黑体" w:cs="黑体" w:hint="eastAsia"/>
          <w:b/>
          <w:bCs/>
          <w:caps/>
          <w:sz w:val="32"/>
          <w:szCs w:val="32"/>
        </w:rPr>
        <w:t>参赛类型：</w:t>
      </w:r>
      <w:r>
        <w:rPr>
          <w:rFonts w:ascii="黑体" w:eastAsia="黑体" w:hAnsi="黑体" w:cs="黑体" w:hint="eastAsia"/>
          <w:b/>
          <w:bCs/>
          <w:caps/>
          <w:sz w:val="32"/>
          <w:szCs w:val="32"/>
          <w:u w:val="thick"/>
        </w:rPr>
        <w:t xml:space="preserve"> </w:t>
      </w:r>
      <w:r>
        <w:rPr>
          <w:rFonts w:ascii="黑体" w:eastAsia="黑体" w:hAnsi="黑体" w:cs="黑体" w:hint="eastAsia"/>
          <w:b/>
          <w:bCs/>
          <w:caps/>
          <w:sz w:val="32"/>
          <w:szCs w:val="32"/>
          <w:u w:val="thick"/>
        </w:rPr>
        <w:t>“</w:t>
      </w:r>
      <w:r>
        <w:rPr>
          <w:rFonts w:ascii="黑体" w:eastAsia="黑体" w:hAnsi="黑体" w:cs="黑体" w:hint="eastAsia"/>
          <w:b/>
          <w:bCs/>
          <w:caps/>
          <w:sz w:val="32"/>
          <w:szCs w:val="32"/>
          <w:u w:val="thick"/>
        </w:rPr>
        <w:t>互联网</w:t>
      </w:r>
      <w:r>
        <w:rPr>
          <w:rFonts w:ascii="黑体" w:eastAsia="黑体" w:hAnsi="黑体" w:cs="黑体" w:hint="eastAsia"/>
          <w:b/>
          <w:bCs/>
          <w:caps/>
          <w:sz w:val="32"/>
          <w:szCs w:val="32"/>
          <w:u w:val="thick"/>
        </w:rPr>
        <w:t>+</w:t>
      </w:r>
      <w:r>
        <w:rPr>
          <w:rFonts w:ascii="黑体" w:eastAsia="黑体" w:hAnsi="黑体" w:cs="黑体" w:hint="eastAsia"/>
          <w:b/>
          <w:bCs/>
          <w:caps/>
          <w:sz w:val="32"/>
          <w:szCs w:val="32"/>
          <w:u w:val="thick"/>
        </w:rPr>
        <w:t>”</w:t>
      </w:r>
      <w:r>
        <w:rPr>
          <w:rFonts w:ascii="黑体" w:eastAsia="黑体" w:hAnsi="黑体" w:cs="黑体" w:hint="eastAsia"/>
          <w:b/>
          <w:bCs/>
          <w:caps/>
          <w:sz w:val="32"/>
          <w:szCs w:val="32"/>
          <w:u w:val="thick"/>
        </w:rPr>
        <w:t>社会服务</w:t>
      </w:r>
      <w:bookmarkEnd w:id="20"/>
      <w:bookmarkEnd w:id="21"/>
      <w:bookmarkEnd w:id="22"/>
      <w:bookmarkEnd w:id="23"/>
      <w:bookmarkEnd w:id="24"/>
      <w:r>
        <w:rPr>
          <w:rFonts w:ascii="黑体" w:eastAsia="黑体" w:hAnsi="黑体" w:cs="黑体" w:hint="eastAsia"/>
          <w:b/>
          <w:bCs/>
          <w:caps/>
          <w:sz w:val="32"/>
          <w:szCs w:val="32"/>
          <w:u w:val="thick"/>
        </w:rPr>
        <w:t xml:space="preserve">     </w:t>
      </w:r>
    </w:p>
    <w:p w:rsidR="00F521A0" w:rsidRDefault="00973B25">
      <w:pPr>
        <w:spacing w:before="190" w:after="190"/>
        <w:ind w:firstLineChars="500" w:firstLine="1606"/>
        <w:jc w:val="left"/>
        <w:outlineLvl w:val="0"/>
        <w:rPr>
          <w:rFonts w:ascii="黑体" w:eastAsia="黑体" w:hAnsi="黑体" w:cs="黑体"/>
          <w:b/>
          <w:bCs/>
          <w:caps/>
          <w:sz w:val="32"/>
          <w:szCs w:val="32"/>
        </w:rPr>
      </w:pPr>
      <w:bookmarkStart w:id="25" w:name="_Toc8004"/>
      <w:bookmarkStart w:id="26" w:name="_Toc18990"/>
      <w:bookmarkStart w:id="27" w:name="_Toc15638"/>
      <w:bookmarkStart w:id="28" w:name="_Toc16662"/>
      <w:bookmarkStart w:id="29" w:name="_Toc28589"/>
      <w:r>
        <w:rPr>
          <w:rFonts w:ascii="黑体" w:eastAsia="黑体" w:hAnsi="黑体" w:cs="黑体" w:hint="eastAsia"/>
          <w:b/>
          <w:bCs/>
          <w:caps/>
          <w:sz w:val="32"/>
          <w:szCs w:val="32"/>
        </w:rPr>
        <w:t>参赛对象：</w:t>
      </w:r>
      <w:r>
        <w:rPr>
          <w:rFonts w:ascii="黑体" w:eastAsia="黑体" w:hAnsi="黑体" w:cs="黑体" w:hint="eastAsia"/>
          <w:b/>
          <w:bCs/>
          <w:caps/>
          <w:sz w:val="32"/>
          <w:szCs w:val="32"/>
          <w:u w:val="thick"/>
        </w:rPr>
        <w:t xml:space="preserve"> </w:t>
      </w:r>
      <w:r>
        <w:rPr>
          <w:rFonts w:ascii="黑体" w:eastAsia="黑体" w:hAnsi="黑体" w:cs="黑体" w:hint="eastAsia"/>
          <w:b/>
          <w:bCs/>
          <w:caps/>
          <w:sz w:val="32"/>
          <w:szCs w:val="32"/>
          <w:u w:val="thick"/>
        </w:rPr>
        <w:t xml:space="preserve">    </w:t>
      </w:r>
      <w:r>
        <w:rPr>
          <w:rFonts w:ascii="黑体" w:eastAsia="黑体" w:hAnsi="黑体" w:cs="黑体" w:hint="eastAsia"/>
          <w:b/>
          <w:bCs/>
          <w:caps/>
          <w:sz w:val="32"/>
          <w:szCs w:val="32"/>
          <w:u w:val="thick"/>
        </w:rPr>
        <w:t>本科生创意组</w:t>
      </w:r>
      <w:bookmarkEnd w:id="25"/>
      <w:bookmarkEnd w:id="26"/>
      <w:bookmarkEnd w:id="27"/>
      <w:bookmarkEnd w:id="28"/>
      <w:bookmarkEnd w:id="29"/>
      <w:r>
        <w:rPr>
          <w:rFonts w:ascii="黑体" w:eastAsia="黑体" w:hAnsi="黑体" w:cs="黑体" w:hint="eastAsia"/>
          <w:b/>
          <w:bCs/>
          <w:caps/>
          <w:sz w:val="32"/>
          <w:szCs w:val="32"/>
          <w:u w:val="thick"/>
        </w:rPr>
        <w:t xml:space="preserve">  </w:t>
      </w:r>
      <w:r>
        <w:rPr>
          <w:rFonts w:ascii="黑体" w:eastAsia="黑体" w:hAnsi="黑体" w:cs="黑体" w:hint="eastAsia"/>
          <w:b/>
          <w:bCs/>
          <w:caps/>
          <w:sz w:val="32"/>
          <w:szCs w:val="32"/>
          <w:u w:val="thick"/>
        </w:rPr>
        <w:t xml:space="preserve">      </w:t>
      </w:r>
    </w:p>
    <w:p w:rsidR="00F521A0" w:rsidRDefault="00973B25">
      <w:pPr>
        <w:spacing w:before="190" w:after="190"/>
        <w:ind w:firstLineChars="500" w:firstLine="1606"/>
        <w:jc w:val="left"/>
        <w:outlineLvl w:val="0"/>
        <w:rPr>
          <w:rFonts w:asciiTheme="minorEastAsia" w:hAnsiTheme="minorEastAsia" w:cstheme="minorEastAsia"/>
          <w:sz w:val="28"/>
          <w:szCs w:val="24"/>
        </w:rPr>
      </w:pPr>
      <w:bookmarkStart w:id="30" w:name="_Toc86"/>
      <w:bookmarkStart w:id="31" w:name="_Toc11239"/>
      <w:bookmarkStart w:id="32" w:name="_Toc28118"/>
      <w:bookmarkStart w:id="33" w:name="_Toc12281"/>
      <w:bookmarkStart w:id="34" w:name="_Toc14581"/>
      <w:r>
        <w:rPr>
          <w:rFonts w:ascii="黑体" w:eastAsia="黑体" w:hAnsi="黑体" w:cs="黑体" w:hint="eastAsia"/>
          <w:b/>
          <w:bCs/>
          <w:caps/>
          <w:sz w:val="32"/>
          <w:szCs w:val="32"/>
        </w:rPr>
        <w:t>指导老师：</w:t>
      </w:r>
      <w:r>
        <w:rPr>
          <w:rFonts w:ascii="黑体" w:eastAsia="黑体" w:hAnsi="黑体" w:cs="黑体" w:hint="eastAsia"/>
          <w:b/>
          <w:bCs/>
          <w:caps/>
          <w:sz w:val="32"/>
          <w:szCs w:val="32"/>
          <w:u w:val="thick"/>
        </w:rPr>
        <w:t xml:space="preserve">     </w:t>
      </w:r>
      <w:bookmarkEnd w:id="30"/>
      <w:bookmarkEnd w:id="31"/>
      <w:bookmarkEnd w:id="32"/>
      <w:bookmarkEnd w:id="33"/>
      <w:bookmarkEnd w:id="34"/>
      <w:r>
        <w:rPr>
          <w:rFonts w:ascii="黑体" w:eastAsia="黑体" w:hAnsi="黑体" w:cs="黑体" w:hint="eastAsia"/>
          <w:b/>
          <w:bCs/>
          <w:caps/>
          <w:sz w:val="32"/>
          <w:szCs w:val="32"/>
          <w:u w:val="thick"/>
        </w:rPr>
        <w:t xml:space="preserve">            </w:t>
      </w:r>
    </w:p>
    <w:p w:rsidR="00F521A0" w:rsidRDefault="00973B25">
      <w:pPr>
        <w:spacing w:before="190" w:after="190"/>
        <w:ind w:firstLineChars="500" w:firstLine="1606"/>
        <w:jc w:val="left"/>
        <w:outlineLvl w:val="0"/>
        <w:rPr>
          <w:rFonts w:ascii="黑体" w:eastAsia="黑体" w:hAnsi="黑体" w:cs="黑体"/>
          <w:b/>
          <w:bCs/>
          <w:caps/>
          <w:sz w:val="32"/>
          <w:szCs w:val="32"/>
          <w:u w:val="thick"/>
        </w:rPr>
      </w:pPr>
      <w:bookmarkStart w:id="35" w:name="_Toc9578"/>
      <w:bookmarkStart w:id="36" w:name="_Toc1949"/>
      <w:bookmarkStart w:id="37" w:name="_Toc27501"/>
      <w:bookmarkStart w:id="38" w:name="_Toc13259"/>
      <w:bookmarkStart w:id="39" w:name="_Toc13978"/>
      <w:r>
        <w:rPr>
          <w:rFonts w:ascii="黑体" w:eastAsia="黑体" w:hAnsi="黑体" w:cs="黑体" w:hint="eastAsia"/>
          <w:b/>
          <w:bCs/>
          <w:caps/>
          <w:sz w:val="32"/>
          <w:szCs w:val="32"/>
        </w:rPr>
        <w:t>负</w:t>
      </w:r>
      <w:r>
        <w:rPr>
          <w:rFonts w:ascii="黑体" w:eastAsia="黑体" w:hAnsi="黑体" w:cs="黑体" w:hint="eastAsia"/>
          <w:b/>
          <w:bCs/>
          <w:caps/>
          <w:sz w:val="32"/>
          <w:szCs w:val="32"/>
        </w:rPr>
        <w:t xml:space="preserve"> </w:t>
      </w:r>
      <w:r>
        <w:rPr>
          <w:rFonts w:ascii="黑体" w:eastAsia="黑体" w:hAnsi="黑体" w:cs="黑体" w:hint="eastAsia"/>
          <w:b/>
          <w:bCs/>
          <w:caps/>
          <w:sz w:val="32"/>
          <w:szCs w:val="32"/>
        </w:rPr>
        <w:t>责</w:t>
      </w:r>
      <w:r>
        <w:rPr>
          <w:rFonts w:ascii="黑体" w:eastAsia="黑体" w:hAnsi="黑体" w:cs="黑体" w:hint="eastAsia"/>
          <w:b/>
          <w:bCs/>
          <w:caps/>
          <w:sz w:val="32"/>
          <w:szCs w:val="32"/>
        </w:rPr>
        <w:t xml:space="preserve"> </w:t>
      </w:r>
      <w:r>
        <w:rPr>
          <w:rFonts w:ascii="黑体" w:eastAsia="黑体" w:hAnsi="黑体" w:cs="黑体" w:hint="eastAsia"/>
          <w:b/>
          <w:bCs/>
          <w:caps/>
          <w:sz w:val="32"/>
          <w:szCs w:val="32"/>
        </w:rPr>
        <w:t>人：</w:t>
      </w:r>
      <w:r>
        <w:rPr>
          <w:rFonts w:ascii="黑体" w:eastAsia="黑体" w:hAnsi="黑体" w:cs="黑体" w:hint="eastAsia"/>
          <w:b/>
          <w:bCs/>
          <w:caps/>
          <w:sz w:val="32"/>
          <w:szCs w:val="32"/>
          <w:u w:val="thick"/>
        </w:rPr>
        <w:t xml:space="preserve">         </w:t>
      </w:r>
      <w:bookmarkEnd w:id="35"/>
      <w:bookmarkEnd w:id="36"/>
      <w:bookmarkEnd w:id="37"/>
      <w:bookmarkEnd w:id="38"/>
      <w:bookmarkEnd w:id="39"/>
      <w:r>
        <w:rPr>
          <w:rFonts w:ascii="黑体" w:eastAsia="黑体" w:hAnsi="黑体" w:cs="黑体" w:hint="eastAsia"/>
          <w:b/>
          <w:bCs/>
          <w:caps/>
          <w:sz w:val="32"/>
          <w:szCs w:val="32"/>
          <w:u w:val="thick"/>
        </w:rPr>
        <w:t xml:space="preserve">       </w:t>
      </w:r>
    </w:p>
    <w:p w:rsidR="00F521A0" w:rsidRDefault="00973B25">
      <w:pPr>
        <w:jc w:val="center"/>
        <w:textAlignment w:val="baseline"/>
        <w:rPr>
          <w:rStyle w:val="10"/>
        </w:rPr>
        <w:sectPr w:rsidR="00F521A0">
          <w:headerReference w:type="default" r:id="rId7"/>
          <w:footerReference w:type="default" r:id="rId8"/>
          <w:pgSz w:w="11906" w:h="16838"/>
          <w:pgMar w:top="1440" w:right="1800" w:bottom="1440" w:left="1800" w:header="851" w:footer="992" w:gutter="0"/>
          <w:cols w:space="425"/>
          <w:docGrid w:type="lines" w:linePitch="312"/>
        </w:sectPr>
      </w:pPr>
      <w:bookmarkStart w:id="40" w:name="_Toc31801"/>
      <w:bookmarkStart w:id="41" w:name="_Toc16608"/>
      <w:bookmarkStart w:id="42" w:name="_Toc24888"/>
      <w:bookmarkStart w:id="43" w:name="_Toc29276"/>
      <w:bookmarkStart w:id="44" w:name="_Toc20259"/>
      <w:r>
        <w:rPr>
          <w:rFonts w:ascii="黑体" w:eastAsia="黑体" w:hAnsi="黑体" w:cs="黑体" w:hint="eastAsia"/>
          <w:b/>
          <w:bCs/>
          <w:caps/>
          <w:sz w:val="32"/>
          <w:szCs w:val="32"/>
        </w:rPr>
        <w:t>项目成员：</w:t>
      </w:r>
      <w:bookmarkEnd w:id="40"/>
      <w:bookmarkEnd w:id="41"/>
      <w:bookmarkEnd w:id="42"/>
      <w:bookmarkEnd w:id="43"/>
      <w:bookmarkEnd w:id="44"/>
      <w:r>
        <w:rPr>
          <w:rFonts w:ascii="黑体" w:eastAsia="黑体" w:hAnsi="黑体" w:cs="黑体" w:hint="eastAsia"/>
          <w:b/>
          <w:bCs/>
          <w:caps/>
          <w:spacing w:val="-22"/>
          <w:sz w:val="32"/>
          <w:szCs w:val="32"/>
          <w:u w:val="thick"/>
        </w:rPr>
        <w:t xml:space="preserve">   </w:t>
      </w:r>
      <w:bookmarkStart w:id="45" w:name="_GoBack"/>
      <w:bookmarkEnd w:id="45"/>
    </w:p>
    <w:p w:rsidR="00F521A0" w:rsidRDefault="00973B25">
      <w:pPr>
        <w:jc w:val="center"/>
        <w:textAlignment w:val="baseline"/>
        <w:rPr>
          <w:rStyle w:val="10"/>
        </w:rPr>
      </w:pPr>
      <w:r>
        <w:rPr>
          <w:rStyle w:val="10"/>
          <w:rFonts w:hint="eastAsia"/>
        </w:rPr>
        <w:lastRenderedPageBreak/>
        <w:t>苗侗民绣项目创业策划书有限公司</w:t>
      </w:r>
    </w:p>
    <w:p w:rsidR="00F521A0" w:rsidRDefault="00973B25">
      <w:pPr>
        <w:pStyle w:val="TOC1"/>
        <w:tabs>
          <w:tab w:val="right" w:leader="dot" w:pos="8306"/>
        </w:tabs>
        <w:textAlignment w:val="baseline"/>
      </w:pPr>
      <w:r>
        <w:rPr>
          <w:sz w:val="20"/>
        </w:rPr>
        <w:fldChar w:fldCharType="begin"/>
      </w:r>
      <w:r>
        <w:rPr>
          <w:sz w:val="20"/>
        </w:rPr>
        <w:instrText xml:space="preserve">TOC \o "1-3" \h \u </w:instrText>
      </w:r>
      <w:r>
        <w:rPr>
          <w:sz w:val="20"/>
        </w:rPr>
        <w:fldChar w:fldCharType="separate"/>
      </w:r>
      <w:hyperlink w:anchor="_Toc21166" w:history="1">
        <w:r>
          <w:rPr>
            <w:rFonts w:hint="eastAsia"/>
          </w:rPr>
          <w:t>第一章</w:t>
        </w:r>
        <w:r>
          <w:rPr>
            <w:rFonts w:hint="eastAsia"/>
          </w:rPr>
          <w:t xml:space="preserve"> </w:t>
        </w:r>
        <w:r>
          <w:rPr>
            <w:rFonts w:hint="eastAsia"/>
          </w:rPr>
          <w:t>总论</w:t>
        </w:r>
        <w:r>
          <w:tab/>
        </w:r>
        <w:r>
          <w:rPr>
            <w:sz w:val="20"/>
          </w:rPr>
          <w:fldChar w:fldCharType="begin"/>
        </w:r>
        <w:r>
          <w:rPr>
            <w:sz w:val="20"/>
          </w:rPr>
          <w:instrText xml:space="preserve"> PAGEREF _Toc21166 </w:instrText>
        </w:r>
        <w:r>
          <w:rPr>
            <w:sz w:val="20"/>
          </w:rPr>
          <w:fldChar w:fldCharType="separate"/>
        </w:r>
        <w:r>
          <w:t>2</w:t>
        </w:r>
        <w:r>
          <w:rPr>
            <w:sz w:val="20"/>
          </w:rPr>
          <w:fldChar w:fldCharType="end"/>
        </w:r>
      </w:hyperlink>
    </w:p>
    <w:p w:rsidR="00F521A0" w:rsidRDefault="00973B25">
      <w:pPr>
        <w:pStyle w:val="TOC2"/>
        <w:tabs>
          <w:tab w:val="right" w:leader="dot" w:pos="8306"/>
        </w:tabs>
        <w:textAlignment w:val="baseline"/>
      </w:pPr>
      <w:hyperlink w:anchor="_Toc14404" w:history="1">
        <w:r>
          <w:rPr>
            <w:rFonts w:hint="eastAsia"/>
          </w:rPr>
          <w:t>－</w:t>
        </w:r>
        <w:r>
          <w:rPr>
            <w:rFonts w:hint="eastAsia"/>
          </w:rPr>
          <w:t>、</w:t>
        </w:r>
        <w:r>
          <w:rPr>
            <w:rFonts w:hint="eastAsia"/>
          </w:rPr>
          <w:t>项目名称及建设性质</w:t>
        </w:r>
        <w:r>
          <w:tab/>
        </w:r>
        <w:r>
          <w:rPr>
            <w:sz w:val="20"/>
          </w:rPr>
          <w:fldChar w:fldCharType="begin"/>
        </w:r>
        <w:r>
          <w:rPr>
            <w:sz w:val="20"/>
          </w:rPr>
          <w:instrText xml:space="preserve"> PAGEREF _Toc14404 </w:instrText>
        </w:r>
        <w:r>
          <w:rPr>
            <w:sz w:val="20"/>
          </w:rPr>
          <w:fldChar w:fldCharType="separate"/>
        </w:r>
        <w:r>
          <w:t>2</w:t>
        </w:r>
        <w:r>
          <w:rPr>
            <w:sz w:val="20"/>
          </w:rPr>
          <w:fldChar w:fldCharType="end"/>
        </w:r>
      </w:hyperlink>
    </w:p>
    <w:p w:rsidR="00F521A0" w:rsidRDefault="00973B25">
      <w:pPr>
        <w:pStyle w:val="TOC3"/>
        <w:tabs>
          <w:tab w:val="right" w:leader="dot" w:pos="8306"/>
        </w:tabs>
        <w:textAlignment w:val="baseline"/>
      </w:pPr>
      <w:hyperlink w:anchor="_Toc30805" w:history="1">
        <w:r>
          <w:rPr>
            <w:rFonts w:hint="eastAsia"/>
          </w:rPr>
          <w:t>＜－＞项目名称</w:t>
        </w:r>
        <w:r>
          <w:tab/>
        </w:r>
        <w:r>
          <w:rPr>
            <w:sz w:val="20"/>
          </w:rPr>
          <w:fldChar w:fldCharType="begin"/>
        </w:r>
        <w:r>
          <w:rPr>
            <w:sz w:val="20"/>
          </w:rPr>
          <w:instrText xml:space="preserve"> PAGEREF _Toc30805 </w:instrText>
        </w:r>
        <w:r>
          <w:rPr>
            <w:sz w:val="20"/>
          </w:rPr>
          <w:fldChar w:fldCharType="separate"/>
        </w:r>
        <w:r>
          <w:t>2</w:t>
        </w:r>
        <w:r>
          <w:rPr>
            <w:sz w:val="20"/>
          </w:rPr>
          <w:fldChar w:fldCharType="end"/>
        </w:r>
      </w:hyperlink>
    </w:p>
    <w:p w:rsidR="00F521A0" w:rsidRDefault="00973B25">
      <w:pPr>
        <w:pStyle w:val="TOC3"/>
        <w:tabs>
          <w:tab w:val="right" w:leader="dot" w:pos="8306"/>
        </w:tabs>
        <w:textAlignment w:val="baseline"/>
      </w:pPr>
      <w:hyperlink w:anchor="_Toc988" w:history="1">
        <w:r>
          <w:rPr>
            <w:rFonts w:hint="eastAsia"/>
          </w:rPr>
          <w:t>＜二＞性质</w:t>
        </w:r>
        <w:r>
          <w:tab/>
        </w:r>
        <w:r>
          <w:rPr>
            <w:sz w:val="20"/>
          </w:rPr>
          <w:fldChar w:fldCharType="begin"/>
        </w:r>
        <w:r>
          <w:rPr>
            <w:sz w:val="20"/>
          </w:rPr>
          <w:instrText xml:space="preserve"> PAGEREF _Toc</w:instrText>
        </w:r>
        <w:r>
          <w:rPr>
            <w:sz w:val="20"/>
          </w:rPr>
          <w:instrText xml:space="preserve">988 </w:instrText>
        </w:r>
        <w:r>
          <w:rPr>
            <w:sz w:val="20"/>
          </w:rPr>
          <w:fldChar w:fldCharType="separate"/>
        </w:r>
        <w:r>
          <w:t>2</w:t>
        </w:r>
        <w:r>
          <w:rPr>
            <w:sz w:val="20"/>
          </w:rPr>
          <w:fldChar w:fldCharType="end"/>
        </w:r>
      </w:hyperlink>
    </w:p>
    <w:p w:rsidR="00F521A0" w:rsidRDefault="00973B25">
      <w:pPr>
        <w:pStyle w:val="TOC2"/>
        <w:tabs>
          <w:tab w:val="right" w:leader="dot" w:pos="8306"/>
        </w:tabs>
        <w:textAlignment w:val="baseline"/>
      </w:pPr>
      <w:hyperlink w:anchor="_Toc19831" w:history="1">
        <w:r>
          <w:rPr>
            <w:rFonts w:hint="eastAsia"/>
          </w:rPr>
          <w:t>二</w:t>
        </w:r>
        <w:r>
          <w:rPr>
            <w:rFonts w:hint="eastAsia"/>
          </w:rPr>
          <w:t>、</w:t>
        </w:r>
        <w:r>
          <w:rPr>
            <w:rFonts w:hint="eastAsia"/>
          </w:rPr>
          <w:t>承办单位</w:t>
        </w:r>
        <w:r>
          <w:tab/>
        </w:r>
        <w:r>
          <w:rPr>
            <w:sz w:val="20"/>
          </w:rPr>
          <w:fldChar w:fldCharType="begin"/>
        </w:r>
        <w:r>
          <w:rPr>
            <w:sz w:val="20"/>
          </w:rPr>
          <w:instrText xml:space="preserve"> PAGEREF _Toc19831 </w:instrText>
        </w:r>
        <w:r>
          <w:rPr>
            <w:sz w:val="20"/>
          </w:rPr>
          <w:fldChar w:fldCharType="separate"/>
        </w:r>
        <w:r>
          <w:t>2</w:t>
        </w:r>
        <w:r>
          <w:rPr>
            <w:sz w:val="20"/>
          </w:rPr>
          <w:fldChar w:fldCharType="end"/>
        </w:r>
      </w:hyperlink>
    </w:p>
    <w:p w:rsidR="00F521A0" w:rsidRDefault="00973B25">
      <w:pPr>
        <w:pStyle w:val="TOC2"/>
        <w:tabs>
          <w:tab w:val="right" w:leader="dot" w:pos="8306"/>
        </w:tabs>
        <w:textAlignment w:val="baseline"/>
      </w:pPr>
      <w:hyperlink w:anchor="_Toc1477" w:history="1">
        <w:r>
          <w:rPr>
            <w:rFonts w:hint="eastAsia"/>
          </w:rPr>
          <w:t>三</w:t>
        </w:r>
        <w:r>
          <w:rPr>
            <w:rFonts w:hint="eastAsia"/>
          </w:rPr>
          <w:t>、</w:t>
        </w:r>
        <w:r>
          <w:rPr>
            <w:rFonts w:hint="eastAsia"/>
          </w:rPr>
          <w:t>项目建设背景</w:t>
        </w:r>
        <w:r>
          <w:tab/>
        </w:r>
        <w:r>
          <w:rPr>
            <w:sz w:val="20"/>
          </w:rPr>
          <w:fldChar w:fldCharType="begin"/>
        </w:r>
        <w:r>
          <w:rPr>
            <w:sz w:val="20"/>
          </w:rPr>
          <w:instrText xml:space="preserve"> PAGEREF _Toc1477 </w:instrText>
        </w:r>
        <w:r>
          <w:rPr>
            <w:sz w:val="20"/>
          </w:rPr>
          <w:fldChar w:fldCharType="separate"/>
        </w:r>
        <w:r>
          <w:t>2</w:t>
        </w:r>
        <w:r>
          <w:rPr>
            <w:sz w:val="20"/>
          </w:rPr>
          <w:fldChar w:fldCharType="end"/>
        </w:r>
      </w:hyperlink>
    </w:p>
    <w:p w:rsidR="00F521A0" w:rsidRDefault="00973B25">
      <w:pPr>
        <w:pStyle w:val="TOC2"/>
        <w:tabs>
          <w:tab w:val="right" w:leader="dot" w:pos="8306"/>
        </w:tabs>
        <w:textAlignment w:val="baseline"/>
      </w:pPr>
      <w:hyperlink w:anchor="_Toc6673" w:history="1">
        <w:r>
          <w:rPr>
            <w:rFonts w:hint="eastAsia"/>
          </w:rPr>
          <w:t>四</w:t>
        </w:r>
        <w:r>
          <w:rPr>
            <w:rFonts w:hint="eastAsia"/>
          </w:rPr>
          <w:t>、</w:t>
        </w:r>
        <w:r>
          <w:rPr>
            <w:rFonts w:hint="eastAsia"/>
          </w:rPr>
          <w:t>投资估算及经济效益分析</w:t>
        </w:r>
        <w:r>
          <w:tab/>
        </w:r>
        <w:r>
          <w:rPr>
            <w:sz w:val="20"/>
          </w:rPr>
          <w:fldChar w:fldCharType="begin"/>
        </w:r>
        <w:r>
          <w:rPr>
            <w:sz w:val="20"/>
          </w:rPr>
          <w:instrText xml:space="preserve"> PAGEREF _Toc6673 </w:instrText>
        </w:r>
        <w:r>
          <w:rPr>
            <w:sz w:val="20"/>
          </w:rPr>
          <w:fldChar w:fldCharType="separate"/>
        </w:r>
        <w:r>
          <w:t>3</w:t>
        </w:r>
        <w:r>
          <w:rPr>
            <w:sz w:val="20"/>
          </w:rPr>
          <w:fldChar w:fldCharType="end"/>
        </w:r>
      </w:hyperlink>
    </w:p>
    <w:p w:rsidR="00F521A0" w:rsidRDefault="00973B25">
      <w:pPr>
        <w:pStyle w:val="TOC3"/>
        <w:tabs>
          <w:tab w:val="right" w:leader="dot" w:pos="8306"/>
        </w:tabs>
        <w:textAlignment w:val="baseline"/>
      </w:pPr>
      <w:hyperlink w:anchor="_Toc4438" w:history="1">
        <w:r>
          <w:rPr>
            <w:rFonts w:hint="eastAsia"/>
          </w:rPr>
          <w:t>＜－＞项目总投资及资金构成</w:t>
        </w:r>
        <w:r>
          <w:tab/>
        </w:r>
        <w:r>
          <w:rPr>
            <w:sz w:val="20"/>
          </w:rPr>
          <w:fldChar w:fldCharType="begin"/>
        </w:r>
        <w:r>
          <w:rPr>
            <w:sz w:val="20"/>
          </w:rPr>
          <w:instrText xml:space="preserve"> PAGEREF _Toc4438 </w:instrText>
        </w:r>
        <w:r>
          <w:rPr>
            <w:sz w:val="20"/>
          </w:rPr>
          <w:fldChar w:fldCharType="separate"/>
        </w:r>
        <w:r>
          <w:t>3</w:t>
        </w:r>
        <w:r>
          <w:rPr>
            <w:sz w:val="20"/>
          </w:rPr>
          <w:fldChar w:fldCharType="end"/>
        </w:r>
      </w:hyperlink>
    </w:p>
    <w:p w:rsidR="00F521A0" w:rsidRDefault="00973B25">
      <w:pPr>
        <w:pStyle w:val="TOC3"/>
        <w:tabs>
          <w:tab w:val="right" w:leader="dot" w:pos="8306"/>
        </w:tabs>
        <w:textAlignment w:val="baseline"/>
      </w:pPr>
      <w:hyperlink w:anchor="_Toc31717" w:history="1">
        <w:r>
          <w:rPr>
            <w:rFonts w:hint="eastAsia"/>
          </w:rPr>
          <w:t>＜二＞资金筹措</w:t>
        </w:r>
        <w:r>
          <w:tab/>
        </w:r>
        <w:r>
          <w:rPr>
            <w:sz w:val="20"/>
          </w:rPr>
          <w:fldChar w:fldCharType="begin"/>
        </w:r>
        <w:r>
          <w:rPr>
            <w:sz w:val="20"/>
          </w:rPr>
          <w:instrText xml:space="preserve"> PAGEREF _Toc31717 </w:instrText>
        </w:r>
        <w:r>
          <w:rPr>
            <w:sz w:val="20"/>
          </w:rPr>
          <w:fldChar w:fldCharType="separate"/>
        </w:r>
        <w:r>
          <w:t>3</w:t>
        </w:r>
        <w:r>
          <w:rPr>
            <w:sz w:val="20"/>
          </w:rPr>
          <w:fldChar w:fldCharType="end"/>
        </w:r>
      </w:hyperlink>
    </w:p>
    <w:p w:rsidR="00F521A0" w:rsidRDefault="00973B25">
      <w:pPr>
        <w:pStyle w:val="TOC2"/>
        <w:tabs>
          <w:tab w:val="right" w:leader="dot" w:pos="8306"/>
        </w:tabs>
        <w:textAlignment w:val="baseline"/>
      </w:pPr>
      <w:hyperlink w:anchor="_Toc30546" w:history="1">
        <w:r>
          <w:rPr>
            <w:rFonts w:hint="eastAsia"/>
          </w:rPr>
          <w:t>五</w:t>
        </w:r>
        <w:r>
          <w:rPr>
            <w:rFonts w:hint="eastAsia"/>
          </w:rPr>
          <w:t>、</w:t>
        </w:r>
        <w:r>
          <w:rPr>
            <w:rFonts w:hint="eastAsia"/>
          </w:rPr>
          <w:t>项目评价</w:t>
        </w:r>
        <w:r>
          <w:tab/>
        </w:r>
        <w:r>
          <w:rPr>
            <w:sz w:val="20"/>
          </w:rPr>
          <w:fldChar w:fldCharType="begin"/>
        </w:r>
        <w:r>
          <w:rPr>
            <w:sz w:val="20"/>
          </w:rPr>
          <w:instrText xml:space="preserve"> PAGEREF _Toc30546 </w:instrText>
        </w:r>
        <w:r>
          <w:rPr>
            <w:sz w:val="20"/>
          </w:rPr>
          <w:fldChar w:fldCharType="separate"/>
        </w:r>
        <w:r>
          <w:t>3</w:t>
        </w:r>
        <w:r>
          <w:rPr>
            <w:sz w:val="20"/>
          </w:rPr>
          <w:fldChar w:fldCharType="end"/>
        </w:r>
      </w:hyperlink>
    </w:p>
    <w:p w:rsidR="00F521A0" w:rsidRDefault="00973B25">
      <w:pPr>
        <w:pStyle w:val="TOC1"/>
        <w:tabs>
          <w:tab w:val="right" w:leader="dot" w:pos="8306"/>
        </w:tabs>
        <w:textAlignment w:val="baseline"/>
      </w:pPr>
      <w:hyperlink w:anchor="_Toc14027" w:history="1">
        <w:r>
          <w:rPr>
            <w:rFonts w:hint="eastAsia"/>
          </w:rPr>
          <w:t>第二章</w:t>
        </w:r>
        <w:r>
          <w:rPr>
            <w:rFonts w:hint="eastAsia"/>
          </w:rPr>
          <w:t xml:space="preserve"> </w:t>
        </w:r>
        <w:r>
          <w:rPr>
            <w:rFonts w:hint="eastAsia"/>
          </w:rPr>
          <w:t>简介与制作、管理方式一、简介与制作</w:t>
        </w:r>
        <w:r>
          <w:tab/>
        </w:r>
        <w:r>
          <w:rPr>
            <w:sz w:val="20"/>
          </w:rPr>
          <w:fldChar w:fldCharType="begin"/>
        </w:r>
        <w:r>
          <w:rPr>
            <w:sz w:val="20"/>
          </w:rPr>
          <w:instrText xml:space="preserve"> PAGEREF _Toc14027 </w:instrText>
        </w:r>
        <w:r>
          <w:rPr>
            <w:sz w:val="20"/>
          </w:rPr>
          <w:fldChar w:fldCharType="separate"/>
        </w:r>
        <w:r>
          <w:t>4</w:t>
        </w:r>
        <w:r>
          <w:rPr>
            <w:sz w:val="20"/>
          </w:rPr>
          <w:fldChar w:fldCharType="end"/>
        </w:r>
      </w:hyperlink>
    </w:p>
    <w:p w:rsidR="00F521A0" w:rsidRDefault="00973B25">
      <w:pPr>
        <w:pStyle w:val="TOC3"/>
        <w:tabs>
          <w:tab w:val="right" w:leader="dot" w:pos="8306"/>
        </w:tabs>
        <w:textAlignment w:val="baseline"/>
      </w:pPr>
      <w:hyperlink w:anchor="_Toc2374" w:history="1">
        <w:r>
          <w:rPr>
            <w:rFonts w:hint="eastAsia"/>
          </w:rPr>
          <w:t>&lt;</w:t>
        </w:r>
        <w:r>
          <w:rPr>
            <w:rFonts w:hint="eastAsia"/>
          </w:rPr>
          <w:t>一</w:t>
        </w:r>
        <w:r>
          <w:rPr>
            <w:rFonts w:hint="eastAsia"/>
          </w:rPr>
          <w:t>&gt;</w:t>
        </w:r>
        <w:r>
          <w:rPr>
            <w:rFonts w:hint="eastAsia"/>
          </w:rPr>
          <w:t>苗侗民绣简介</w:t>
        </w:r>
        <w:r>
          <w:tab/>
        </w:r>
        <w:r>
          <w:rPr>
            <w:sz w:val="20"/>
          </w:rPr>
          <w:fldChar w:fldCharType="begin"/>
        </w:r>
        <w:r>
          <w:rPr>
            <w:sz w:val="20"/>
          </w:rPr>
          <w:instrText xml:space="preserve"> PAGERE</w:instrText>
        </w:r>
        <w:r>
          <w:rPr>
            <w:sz w:val="20"/>
          </w:rPr>
          <w:instrText xml:space="preserve">F _Toc2374 </w:instrText>
        </w:r>
        <w:r>
          <w:rPr>
            <w:sz w:val="20"/>
          </w:rPr>
          <w:fldChar w:fldCharType="separate"/>
        </w:r>
        <w:r>
          <w:t>4</w:t>
        </w:r>
        <w:r>
          <w:rPr>
            <w:sz w:val="20"/>
          </w:rPr>
          <w:fldChar w:fldCharType="end"/>
        </w:r>
      </w:hyperlink>
    </w:p>
    <w:p w:rsidR="00F521A0" w:rsidRDefault="00973B25">
      <w:pPr>
        <w:pStyle w:val="TOC3"/>
        <w:tabs>
          <w:tab w:val="right" w:leader="dot" w:pos="8306"/>
        </w:tabs>
        <w:textAlignment w:val="baseline"/>
      </w:pPr>
      <w:hyperlink w:anchor="_Toc12597" w:history="1">
        <w:r>
          <w:rPr>
            <w:rFonts w:hint="eastAsia"/>
          </w:rPr>
          <w:t>&lt;</w:t>
        </w:r>
        <w:r>
          <w:rPr>
            <w:rFonts w:hint="eastAsia"/>
          </w:rPr>
          <w:t>二</w:t>
        </w:r>
        <w:r>
          <w:rPr>
            <w:rFonts w:hint="eastAsia"/>
          </w:rPr>
          <w:t>&gt;</w:t>
        </w:r>
        <w:r>
          <w:rPr>
            <w:rFonts w:hint="eastAsia"/>
          </w:rPr>
          <w:t>侗族民绣简介</w:t>
        </w:r>
        <w:r>
          <w:tab/>
        </w:r>
        <w:r>
          <w:rPr>
            <w:sz w:val="20"/>
          </w:rPr>
          <w:fldChar w:fldCharType="begin"/>
        </w:r>
        <w:r>
          <w:rPr>
            <w:sz w:val="20"/>
          </w:rPr>
          <w:instrText xml:space="preserve"> PAGEREF _Toc12597 </w:instrText>
        </w:r>
        <w:r>
          <w:rPr>
            <w:sz w:val="20"/>
          </w:rPr>
          <w:fldChar w:fldCharType="separate"/>
        </w:r>
        <w:r>
          <w:t>5</w:t>
        </w:r>
        <w:r>
          <w:rPr>
            <w:sz w:val="20"/>
          </w:rPr>
          <w:fldChar w:fldCharType="end"/>
        </w:r>
      </w:hyperlink>
    </w:p>
    <w:p w:rsidR="00F521A0" w:rsidRDefault="00973B25">
      <w:pPr>
        <w:pStyle w:val="TOC3"/>
        <w:tabs>
          <w:tab w:val="right" w:leader="dot" w:pos="8306"/>
        </w:tabs>
        <w:textAlignment w:val="baseline"/>
      </w:pPr>
      <w:hyperlink w:anchor="_Toc10677" w:history="1">
        <w:r>
          <w:rPr>
            <w:rFonts w:hint="eastAsia"/>
          </w:rPr>
          <w:t>&lt;</w:t>
        </w:r>
        <w:r>
          <w:rPr>
            <w:rFonts w:hint="eastAsia"/>
          </w:rPr>
          <w:t>三</w:t>
        </w:r>
        <w:r>
          <w:rPr>
            <w:rFonts w:hint="eastAsia"/>
          </w:rPr>
          <w:t>&gt;</w:t>
        </w:r>
        <w:r>
          <w:rPr>
            <w:rFonts w:hint="eastAsia"/>
          </w:rPr>
          <w:t>原材料、制作方式和注意事项</w:t>
        </w:r>
        <w:r>
          <w:tab/>
        </w:r>
        <w:r>
          <w:rPr>
            <w:sz w:val="20"/>
          </w:rPr>
          <w:fldChar w:fldCharType="begin"/>
        </w:r>
        <w:r>
          <w:rPr>
            <w:sz w:val="20"/>
          </w:rPr>
          <w:instrText xml:space="preserve"> PAGEREF _Toc10677 </w:instrText>
        </w:r>
        <w:r>
          <w:rPr>
            <w:sz w:val="20"/>
          </w:rPr>
          <w:fldChar w:fldCharType="separate"/>
        </w:r>
        <w:r>
          <w:t>5</w:t>
        </w:r>
        <w:r>
          <w:rPr>
            <w:sz w:val="20"/>
          </w:rPr>
          <w:fldChar w:fldCharType="end"/>
        </w:r>
      </w:hyperlink>
    </w:p>
    <w:p w:rsidR="00F521A0" w:rsidRDefault="00973B25">
      <w:pPr>
        <w:pStyle w:val="TOC2"/>
        <w:tabs>
          <w:tab w:val="right" w:leader="dot" w:pos="8306"/>
        </w:tabs>
        <w:textAlignment w:val="baseline"/>
      </w:pPr>
      <w:hyperlink w:anchor="_Toc17404" w:history="1">
        <w:r>
          <w:rPr>
            <w:rFonts w:hint="eastAsia"/>
          </w:rPr>
          <w:t>二、管理方式</w:t>
        </w:r>
        <w:r>
          <w:tab/>
        </w:r>
        <w:r>
          <w:rPr>
            <w:sz w:val="20"/>
          </w:rPr>
          <w:fldChar w:fldCharType="begin"/>
        </w:r>
        <w:r>
          <w:rPr>
            <w:sz w:val="20"/>
          </w:rPr>
          <w:instrText xml:space="preserve"> PAGEREF _Toc17404 </w:instrText>
        </w:r>
        <w:r>
          <w:rPr>
            <w:sz w:val="20"/>
          </w:rPr>
          <w:fldChar w:fldCharType="separate"/>
        </w:r>
        <w:r>
          <w:t>6</w:t>
        </w:r>
        <w:r>
          <w:rPr>
            <w:sz w:val="20"/>
          </w:rPr>
          <w:fldChar w:fldCharType="end"/>
        </w:r>
      </w:hyperlink>
    </w:p>
    <w:p w:rsidR="00F521A0" w:rsidRDefault="00973B25">
      <w:pPr>
        <w:pStyle w:val="TOC3"/>
        <w:tabs>
          <w:tab w:val="right" w:leader="dot" w:pos="8306"/>
        </w:tabs>
        <w:textAlignment w:val="baseline"/>
      </w:pPr>
      <w:hyperlink w:anchor="_Toc11201" w:history="1">
        <w:r>
          <w:rPr>
            <w:rFonts w:hint="eastAsia"/>
          </w:rPr>
          <w:t>&lt;</w:t>
        </w:r>
        <w:r>
          <w:rPr>
            <w:rFonts w:hint="eastAsia"/>
          </w:rPr>
          <w:t>一</w:t>
        </w:r>
        <w:r>
          <w:rPr>
            <w:rFonts w:hint="eastAsia"/>
          </w:rPr>
          <w:t>&gt;</w:t>
        </w:r>
        <w:r>
          <w:rPr>
            <w:rFonts w:hint="eastAsia"/>
          </w:rPr>
          <w:t>运营管理</w:t>
        </w:r>
        <w:r>
          <w:rPr>
            <w:rFonts w:hint="eastAsia"/>
          </w:rPr>
          <w:t xml:space="preserve"> </w:t>
        </w:r>
        <w:r>
          <w:tab/>
        </w:r>
        <w:r>
          <w:rPr>
            <w:sz w:val="20"/>
          </w:rPr>
          <w:fldChar w:fldCharType="begin"/>
        </w:r>
        <w:r>
          <w:rPr>
            <w:sz w:val="20"/>
          </w:rPr>
          <w:instrText xml:space="preserve"> PAGEREF _Toc11201 </w:instrText>
        </w:r>
        <w:r>
          <w:rPr>
            <w:sz w:val="20"/>
          </w:rPr>
          <w:fldChar w:fldCharType="separate"/>
        </w:r>
        <w:r>
          <w:t>6</w:t>
        </w:r>
        <w:r>
          <w:rPr>
            <w:sz w:val="20"/>
          </w:rPr>
          <w:fldChar w:fldCharType="end"/>
        </w:r>
      </w:hyperlink>
    </w:p>
    <w:p w:rsidR="00F521A0" w:rsidRDefault="00973B25">
      <w:pPr>
        <w:pStyle w:val="TOC3"/>
        <w:tabs>
          <w:tab w:val="right" w:leader="dot" w:pos="8306"/>
        </w:tabs>
        <w:textAlignment w:val="baseline"/>
      </w:pPr>
      <w:hyperlink w:anchor="_Toc19158" w:history="1">
        <w:r>
          <w:rPr>
            <w:rFonts w:hint="eastAsia"/>
          </w:rPr>
          <w:t>&lt;</w:t>
        </w:r>
        <w:r>
          <w:rPr>
            <w:rFonts w:hint="eastAsia"/>
          </w:rPr>
          <w:t>二</w:t>
        </w:r>
        <w:r>
          <w:rPr>
            <w:rFonts w:hint="eastAsia"/>
          </w:rPr>
          <w:t>&gt;</w:t>
        </w:r>
        <w:r>
          <w:rPr>
            <w:rFonts w:hint="eastAsia"/>
          </w:rPr>
          <w:t>销售模式</w:t>
        </w:r>
        <w:r>
          <w:tab/>
        </w:r>
        <w:r>
          <w:rPr>
            <w:sz w:val="20"/>
          </w:rPr>
          <w:fldChar w:fldCharType="begin"/>
        </w:r>
        <w:r>
          <w:rPr>
            <w:sz w:val="20"/>
          </w:rPr>
          <w:instrText xml:space="preserve"> PAGEREF _Toc19158 </w:instrText>
        </w:r>
        <w:r>
          <w:rPr>
            <w:sz w:val="20"/>
          </w:rPr>
          <w:fldChar w:fldCharType="separate"/>
        </w:r>
        <w:r>
          <w:t>7</w:t>
        </w:r>
        <w:r>
          <w:rPr>
            <w:sz w:val="20"/>
          </w:rPr>
          <w:fldChar w:fldCharType="end"/>
        </w:r>
      </w:hyperlink>
    </w:p>
    <w:p w:rsidR="00F521A0" w:rsidRDefault="00973B25">
      <w:pPr>
        <w:pStyle w:val="TOC1"/>
        <w:tabs>
          <w:tab w:val="right" w:leader="dot" w:pos="8306"/>
        </w:tabs>
        <w:textAlignment w:val="baseline"/>
      </w:pPr>
      <w:hyperlink w:anchor="_Toc15320" w:history="1">
        <w:r>
          <w:rPr>
            <w:rFonts w:hint="eastAsia"/>
          </w:rPr>
          <w:t>第三章</w:t>
        </w:r>
        <w:r>
          <w:rPr>
            <w:rFonts w:hint="eastAsia"/>
          </w:rPr>
          <w:t xml:space="preserve"> </w:t>
        </w:r>
        <w:r>
          <w:rPr>
            <w:rFonts w:hint="eastAsia"/>
          </w:rPr>
          <w:t>产品分析</w:t>
        </w:r>
        <w:r>
          <w:tab/>
        </w:r>
        <w:r>
          <w:rPr>
            <w:sz w:val="20"/>
          </w:rPr>
          <w:fldChar w:fldCharType="begin"/>
        </w:r>
        <w:r>
          <w:rPr>
            <w:sz w:val="20"/>
          </w:rPr>
          <w:instrText xml:space="preserve"> PAGEREF _Toc15320 </w:instrText>
        </w:r>
        <w:r>
          <w:rPr>
            <w:sz w:val="20"/>
          </w:rPr>
          <w:fldChar w:fldCharType="separate"/>
        </w:r>
        <w:r>
          <w:t>7</w:t>
        </w:r>
        <w:r>
          <w:rPr>
            <w:sz w:val="20"/>
          </w:rPr>
          <w:fldChar w:fldCharType="end"/>
        </w:r>
      </w:hyperlink>
    </w:p>
    <w:p w:rsidR="00F521A0" w:rsidRDefault="00973B25">
      <w:pPr>
        <w:pStyle w:val="TOC2"/>
        <w:tabs>
          <w:tab w:val="right" w:leader="dot" w:pos="8306"/>
        </w:tabs>
        <w:textAlignment w:val="baseline"/>
      </w:pPr>
      <w:hyperlink w:anchor="_Toc18884" w:history="1">
        <w:r>
          <w:rPr>
            <w:rFonts w:hint="eastAsia"/>
          </w:rPr>
          <w:t>一、</w:t>
        </w:r>
        <w:r>
          <w:rPr>
            <w:rFonts w:hint="eastAsia"/>
          </w:rPr>
          <w:t>项目市场状况分析</w:t>
        </w:r>
        <w:r>
          <w:tab/>
        </w:r>
        <w:r>
          <w:rPr>
            <w:sz w:val="20"/>
          </w:rPr>
          <w:fldChar w:fldCharType="begin"/>
        </w:r>
        <w:r>
          <w:rPr>
            <w:sz w:val="20"/>
          </w:rPr>
          <w:instrText xml:space="preserve"> PAGEREF _Toc18884 </w:instrText>
        </w:r>
        <w:r>
          <w:rPr>
            <w:sz w:val="20"/>
          </w:rPr>
          <w:fldChar w:fldCharType="separate"/>
        </w:r>
        <w:r>
          <w:t>8</w:t>
        </w:r>
        <w:r>
          <w:rPr>
            <w:sz w:val="20"/>
          </w:rPr>
          <w:fldChar w:fldCharType="end"/>
        </w:r>
      </w:hyperlink>
    </w:p>
    <w:p w:rsidR="00F521A0" w:rsidRDefault="00973B25">
      <w:pPr>
        <w:pStyle w:val="TOC3"/>
        <w:tabs>
          <w:tab w:val="right" w:leader="dot" w:pos="8306"/>
        </w:tabs>
        <w:textAlignment w:val="baseline"/>
      </w:pPr>
      <w:hyperlink w:anchor="_Toc23065" w:history="1">
        <w:r>
          <w:rPr>
            <w:rFonts w:hint="eastAsia"/>
          </w:rPr>
          <w:t>＜－＞人们对传统手工艺品的喜爱分析</w:t>
        </w:r>
        <w:r>
          <w:tab/>
        </w:r>
        <w:r>
          <w:rPr>
            <w:sz w:val="20"/>
          </w:rPr>
          <w:fldChar w:fldCharType="begin"/>
        </w:r>
        <w:r>
          <w:rPr>
            <w:sz w:val="20"/>
          </w:rPr>
          <w:instrText xml:space="preserve"> PAGEREF _Toc23065 </w:instrText>
        </w:r>
        <w:r>
          <w:rPr>
            <w:sz w:val="20"/>
          </w:rPr>
          <w:fldChar w:fldCharType="separate"/>
        </w:r>
        <w:r>
          <w:t>8</w:t>
        </w:r>
        <w:r>
          <w:rPr>
            <w:sz w:val="20"/>
          </w:rPr>
          <w:fldChar w:fldCharType="end"/>
        </w:r>
      </w:hyperlink>
    </w:p>
    <w:p w:rsidR="00F521A0" w:rsidRDefault="00973B25">
      <w:pPr>
        <w:pStyle w:val="TOC3"/>
        <w:tabs>
          <w:tab w:val="right" w:leader="dot" w:pos="8306"/>
        </w:tabs>
        <w:textAlignment w:val="baseline"/>
      </w:pPr>
      <w:hyperlink w:anchor="_Toc9215" w:history="1">
        <w:r>
          <w:rPr>
            <w:rFonts w:hint="eastAsia"/>
          </w:rPr>
          <w:t>＜二＞</w:t>
        </w:r>
        <w:r>
          <w:rPr>
            <w:rFonts w:hint="eastAsia"/>
          </w:rPr>
          <w:t xml:space="preserve">  </w:t>
        </w:r>
        <w:r>
          <w:rPr>
            <w:rFonts w:hint="eastAsia"/>
          </w:rPr>
          <w:t>未来的发展前景</w:t>
        </w:r>
        <w:r>
          <w:tab/>
        </w:r>
        <w:r>
          <w:rPr>
            <w:sz w:val="20"/>
          </w:rPr>
          <w:fldChar w:fldCharType="begin"/>
        </w:r>
        <w:r>
          <w:rPr>
            <w:sz w:val="20"/>
          </w:rPr>
          <w:instrText xml:space="preserve"> PAGEREF _Toc9215 </w:instrText>
        </w:r>
        <w:r>
          <w:rPr>
            <w:sz w:val="20"/>
          </w:rPr>
          <w:fldChar w:fldCharType="separate"/>
        </w:r>
        <w:r>
          <w:t>8</w:t>
        </w:r>
        <w:r>
          <w:rPr>
            <w:sz w:val="20"/>
          </w:rPr>
          <w:fldChar w:fldCharType="end"/>
        </w:r>
      </w:hyperlink>
    </w:p>
    <w:p w:rsidR="00F521A0" w:rsidRDefault="00973B25">
      <w:pPr>
        <w:pStyle w:val="TOC2"/>
        <w:tabs>
          <w:tab w:val="right" w:leader="dot" w:pos="8306"/>
        </w:tabs>
        <w:textAlignment w:val="baseline"/>
      </w:pPr>
      <w:hyperlink w:anchor="_Toc6666" w:history="1">
        <w:r>
          <w:rPr>
            <w:rFonts w:hint="eastAsia"/>
          </w:rPr>
          <w:t>二、</w:t>
        </w:r>
        <w:r>
          <w:rPr>
            <w:rFonts w:hint="eastAsia"/>
          </w:rPr>
          <w:t>项目产品分析</w:t>
        </w:r>
        <w:r>
          <w:rPr>
            <w:rFonts w:hint="eastAsia"/>
          </w:rPr>
          <w:t xml:space="preserve"> </w:t>
        </w:r>
        <w:r>
          <w:tab/>
        </w:r>
        <w:r>
          <w:rPr>
            <w:sz w:val="20"/>
          </w:rPr>
          <w:fldChar w:fldCharType="begin"/>
        </w:r>
        <w:r>
          <w:rPr>
            <w:sz w:val="20"/>
          </w:rPr>
          <w:instrText xml:space="preserve"> PAGEREF _Toc6666 </w:instrText>
        </w:r>
        <w:r>
          <w:rPr>
            <w:sz w:val="20"/>
          </w:rPr>
          <w:fldChar w:fldCharType="separate"/>
        </w:r>
        <w:r>
          <w:t>8</w:t>
        </w:r>
        <w:r>
          <w:rPr>
            <w:sz w:val="20"/>
          </w:rPr>
          <w:fldChar w:fldCharType="end"/>
        </w:r>
      </w:hyperlink>
    </w:p>
    <w:p w:rsidR="00F521A0" w:rsidRDefault="00973B25">
      <w:pPr>
        <w:pStyle w:val="TOC1"/>
        <w:tabs>
          <w:tab w:val="right" w:leader="dot" w:pos="8306"/>
        </w:tabs>
        <w:textAlignment w:val="baseline"/>
      </w:pPr>
      <w:hyperlink w:anchor="_Toc12131" w:history="1">
        <w:r>
          <w:rPr>
            <w:rFonts w:hint="eastAsia"/>
          </w:rPr>
          <w:t>第四章</w:t>
        </w:r>
        <w:r>
          <w:rPr>
            <w:rFonts w:hint="eastAsia"/>
          </w:rPr>
          <w:t xml:space="preserve"> </w:t>
        </w:r>
        <w:r>
          <w:rPr>
            <w:rFonts w:hint="eastAsia"/>
          </w:rPr>
          <w:t>未来憧憬</w:t>
        </w:r>
        <w:r>
          <w:rPr>
            <w:rFonts w:hint="eastAsia"/>
          </w:rPr>
          <w:t xml:space="preserve"> </w:t>
        </w:r>
        <w:r>
          <w:tab/>
        </w:r>
        <w:r>
          <w:rPr>
            <w:sz w:val="20"/>
          </w:rPr>
          <w:fldChar w:fldCharType="begin"/>
        </w:r>
        <w:r>
          <w:rPr>
            <w:sz w:val="20"/>
          </w:rPr>
          <w:instrText xml:space="preserve"> PAGEREF _Toc12131 </w:instrText>
        </w:r>
        <w:r>
          <w:rPr>
            <w:sz w:val="20"/>
          </w:rPr>
          <w:fldChar w:fldCharType="separate"/>
        </w:r>
        <w:r>
          <w:t>8</w:t>
        </w:r>
        <w:r>
          <w:rPr>
            <w:sz w:val="20"/>
          </w:rPr>
          <w:fldChar w:fldCharType="end"/>
        </w:r>
      </w:hyperlink>
    </w:p>
    <w:p w:rsidR="00F521A0" w:rsidRDefault="00973B25">
      <w:pPr>
        <w:textAlignment w:val="baseline"/>
        <w:rPr>
          <w:sz w:val="20"/>
        </w:rPr>
        <w:sectPr w:rsidR="00F521A0">
          <w:pgSz w:w="11906" w:h="16838"/>
          <w:pgMar w:top="1440" w:right="1800" w:bottom="1440" w:left="1800" w:header="851" w:footer="992" w:gutter="0"/>
          <w:cols w:space="425"/>
          <w:docGrid w:type="lines" w:linePitch="312"/>
        </w:sectPr>
      </w:pPr>
      <w:r>
        <w:rPr>
          <w:sz w:val="20"/>
        </w:rPr>
        <w:fldChar w:fldCharType="end"/>
      </w:r>
    </w:p>
    <w:p w:rsidR="00F521A0" w:rsidRDefault="00973B25">
      <w:pPr>
        <w:jc w:val="center"/>
        <w:textAlignment w:val="baseline"/>
        <w:rPr>
          <w:sz w:val="20"/>
        </w:rPr>
      </w:pPr>
      <w:bookmarkStart w:id="46" w:name="_Toc4257"/>
      <w:bookmarkStart w:id="47" w:name="_Toc19896"/>
      <w:bookmarkStart w:id="48" w:name="_Toc21166"/>
      <w:r>
        <w:rPr>
          <w:rStyle w:val="10"/>
          <w:rFonts w:hint="eastAsia"/>
        </w:rPr>
        <w:lastRenderedPageBreak/>
        <w:t>第一章</w:t>
      </w:r>
      <w:r>
        <w:rPr>
          <w:rStyle w:val="10"/>
          <w:rFonts w:hint="eastAsia"/>
        </w:rPr>
        <w:t xml:space="preserve"> </w:t>
      </w:r>
      <w:r>
        <w:rPr>
          <w:rStyle w:val="10"/>
          <w:rFonts w:hint="eastAsia"/>
        </w:rPr>
        <w:t>总论</w:t>
      </w:r>
      <w:bookmarkEnd w:id="46"/>
      <w:bookmarkEnd w:id="47"/>
      <w:bookmarkEnd w:id="48"/>
      <w:r>
        <w:rPr>
          <w:rFonts w:hint="eastAsia"/>
        </w:rPr>
        <w:cr/>
      </w:r>
    </w:p>
    <w:p w:rsidR="00F521A0" w:rsidRDefault="00973B25">
      <w:pPr>
        <w:textAlignment w:val="baseline"/>
        <w:rPr>
          <w:rStyle w:val="30"/>
        </w:rPr>
      </w:pPr>
      <w:bookmarkStart w:id="49" w:name="_Toc22665"/>
      <w:bookmarkStart w:id="50" w:name="_Toc26156"/>
      <w:bookmarkStart w:id="51" w:name="_Toc14404"/>
      <w:r>
        <w:rPr>
          <w:rStyle w:val="20"/>
          <w:rFonts w:hint="eastAsia"/>
        </w:rPr>
        <w:t>－</w:t>
      </w:r>
      <w:r>
        <w:rPr>
          <w:rStyle w:val="20"/>
          <w:rFonts w:hint="eastAsia"/>
        </w:rPr>
        <w:t>、</w:t>
      </w:r>
      <w:r>
        <w:rPr>
          <w:rStyle w:val="20"/>
          <w:rFonts w:hint="eastAsia"/>
        </w:rPr>
        <w:t>项目名称及建设性质</w:t>
      </w:r>
      <w:bookmarkEnd w:id="49"/>
      <w:bookmarkEnd w:id="50"/>
      <w:bookmarkEnd w:id="51"/>
      <w:r>
        <w:rPr>
          <w:rFonts w:hint="eastAsia"/>
        </w:rPr>
        <w:cr/>
      </w:r>
      <w:r>
        <w:rPr>
          <w:rStyle w:val="30"/>
          <w:rFonts w:hint="eastAsia"/>
        </w:rPr>
        <w:t>＜－＞项目名称</w:t>
      </w:r>
    </w:p>
    <w:p w:rsidR="00F521A0" w:rsidRDefault="00973B25">
      <w:pPr>
        <w:ind w:firstLineChars="200" w:firstLine="420"/>
        <w:textAlignment w:val="baseline"/>
        <w:rPr>
          <w:rStyle w:val="30"/>
        </w:rPr>
      </w:pPr>
      <w:r>
        <w:rPr>
          <w:rFonts w:hint="eastAsia"/>
        </w:rPr>
        <w:t>苗侗民绣</w:t>
      </w:r>
      <w:r>
        <w:rPr>
          <w:rFonts w:hint="eastAsia"/>
        </w:rPr>
        <w:cr/>
      </w:r>
      <w:r>
        <w:rPr>
          <w:rStyle w:val="30"/>
          <w:rFonts w:hint="eastAsia"/>
        </w:rPr>
        <w:t>＜二＞性质</w:t>
      </w:r>
    </w:p>
    <w:p w:rsidR="00F521A0" w:rsidRDefault="00973B25">
      <w:pPr>
        <w:ind w:firstLineChars="200" w:firstLine="420"/>
        <w:textAlignment w:val="baseline"/>
        <w:rPr>
          <w:sz w:val="20"/>
        </w:rPr>
      </w:pPr>
      <w:r>
        <w:rPr>
          <w:rFonts w:hint="eastAsia"/>
        </w:rPr>
        <w:t>该项目属于新建项目依靠少数民族刺绣产业基础和文化刺绣基础，充分发挥其特点，全力打造以发扬苗侗民族刺绣文化为核心，将其融入现代化产品中，成为消费者的新“宠儿”</w:t>
      </w:r>
    </w:p>
    <w:p w:rsidR="00F521A0" w:rsidRDefault="00973B25">
      <w:pPr>
        <w:pStyle w:val="2"/>
        <w:spacing w:before="0" w:after="0"/>
        <w:textAlignment w:val="baseline"/>
      </w:pPr>
      <w:bookmarkStart w:id="52" w:name="_Toc23735"/>
      <w:bookmarkStart w:id="53" w:name="_Toc4908"/>
      <w:bookmarkStart w:id="54" w:name="_Toc19831"/>
      <w:r>
        <w:rPr>
          <w:rFonts w:hint="eastAsia"/>
        </w:rPr>
        <w:t>二</w:t>
      </w:r>
      <w:r>
        <w:rPr>
          <w:rFonts w:hint="eastAsia"/>
        </w:rPr>
        <w:t>、</w:t>
      </w:r>
      <w:r>
        <w:rPr>
          <w:rFonts w:hint="eastAsia"/>
        </w:rPr>
        <w:t>承办单位</w:t>
      </w:r>
      <w:bookmarkEnd w:id="52"/>
      <w:bookmarkEnd w:id="53"/>
      <w:bookmarkEnd w:id="54"/>
    </w:p>
    <w:p w:rsidR="00F521A0" w:rsidRDefault="00973B25">
      <w:pPr>
        <w:textAlignment w:val="baseline"/>
        <w:rPr>
          <w:sz w:val="20"/>
        </w:rPr>
      </w:pPr>
      <w:r>
        <w:rPr>
          <w:rFonts w:hint="eastAsia"/>
        </w:rPr>
        <w:t>苗侗民绣有限公司</w:t>
      </w:r>
    </w:p>
    <w:p w:rsidR="00F521A0" w:rsidRDefault="00973B25">
      <w:pPr>
        <w:pStyle w:val="2"/>
        <w:spacing w:before="0" w:after="0"/>
        <w:textAlignment w:val="baseline"/>
      </w:pPr>
      <w:bookmarkStart w:id="55" w:name="_Toc1477"/>
      <w:bookmarkStart w:id="56" w:name="_Toc4776"/>
      <w:bookmarkStart w:id="57" w:name="_Toc21433"/>
      <w:r>
        <w:rPr>
          <w:rFonts w:hint="eastAsia"/>
        </w:rPr>
        <w:t>三</w:t>
      </w:r>
      <w:r>
        <w:rPr>
          <w:rFonts w:hint="eastAsia"/>
        </w:rPr>
        <w:t>、</w:t>
      </w:r>
      <w:r>
        <w:rPr>
          <w:rFonts w:hint="eastAsia"/>
        </w:rPr>
        <w:t>项目建设背景</w:t>
      </w:r>
      <w:bookmarkEnd w:id="55"/>
      <w:bookmarkEnd w:id="56"/>
      <w:bookmarkEnd w:id="57"/>
    </w:p>
    <w:p w:rsidR="00F521A0" w:rsidRDefault="00973B25">
      <w:pPr>
        <w:ind w:firstLineChars="200" w:firstLine="420"/>
        <w:textAlignment w:val="baseline"/>
        <w:rPr>
          <w:sz w:val="20"/>
        </w:rPr>
      </w:pPr>
      <w:r>
        <w:rPr>
          <w:rFonts w:hint="eastAsia"/>
        </w:rPr>
        <w:t>把传承少数民族刺绣文化作为主题，采取线上线下同步销售，借助现代的互联网技术</w:t>
      </w:r>
      <w:r>
        <w:rPr>
          <w:rFonts w:hint="eastAsia"/>
        </w:rPr>
        <w:t xml:space="preserve"> </w:t>
      </w:r>
      <w:r>
        <w:rPr>
          <w:rFonts w:hint="eastAsia"/>
        </w:rPr>
        <w:t>进行传播以经济结构的战略性为主线，大力发展，加强产业结构，努力提高各方面的质量和效益，该项目通过科学的规划，正确的定位，以生产多种刺绣手工产品的方式传播传统文化，将打造出吸引各创新型中小企业投资吸引市内在的资本人才</w:t>
      </w:r>
      <w:r>
        <w:rPr>
          <w:rFonts w:hint="eastAsia"/>
        </w:rPr>
        <w:t>,</w:t>
      </w:r>
      <w:r>
        <w:rPr>
          <w:rFonts w:hint="eastAsia"/>
        </w:rPr>
        <w:t>技术以及先进管理方法，进一步提高招商引资的竞争力。</w:t>
      </w:r>
    </w:p>
    <w:p w:rsidR="00F521A0" w:rsidRDefault="00973B25">
      <w:pPr>
        <w:pStyle w:val="2"/>
        <w:spacing w:before="0" w:after="0"/>
        <w:textAlignment w:val="baseline"/>
      </w:pPr>
      <w:bookmarkStart w:id="58" w:name="_Toc31918"/>
      <w:bookmarkStart w:id="59" w:name="_Toc24916"/>
      <w:bookmarkStart w:id="60" w:name="_Toc6673"/>
      <w:r>
        <w:rPr>
          <w:rFonts w:hint="eastAsia"/>
        </w:rPr>
        <w:t>四</w:t>
      </w:r>
      <w:r>
        <w:rPr>
          <w:rFonts w:hint="eastAsia"/>
        </w:rPr>
        <w:t>、</w:t>
      </w:r>
      <w:r>
        <w:rPr>
          <w:rFonts w:hint="eastAsia"/>
        </w:rPr>
        <w:t>投资估算及经济效益分析</w:t>
      </w:r>
      <w:r>
        <w:rPr>
          <w:rFonts w:hint="eastAsia"/>
        </w:rPr>
        <w:cr/>
      </w:r>
      <w:bookmarkStart w:id="61" w:name="_Toc11226"/>
      <w:bookmarkStart w:id="62" w:name="_Toc1584"/>
      <w:bookmarkStart w:id="63" w:name="_Toc4438"/>
      <w:bookmarkEnd w:id="58"/>
      <w:bookmarkEnd w:id="59"/>
      <w:bookmarkEnd w:id="60"/>
      <w:r>
        <w:rPr>
          <w:rStyle w:val="30"/>
          <w:rFonts w:hint="eastAsia"/>
          <w:b/>
        </w:rPr>
        <w:t>&lt;</w:t>
      </w:r>
      <w:r>
        <w:rPr>
          <w:rStyle w:val="30"/>
          <w:rFonts w:hint="eastAsia"/>
          <w:b/>
        </w:rPr>
        <w:t>一</w:t>
      </w:r>
      <w:r>
        <w:rPr>
          <w:rStyle w:val="30"/>
          <w:rFonts w:hint="eastAsia"/>
          <w:b/>
        </w:rPr>
        <w:t>&gt;</w:t>
      </w:r>
      <w:r>
        <w:rPr>
          <w:rStyle w:val="30"/>
          <w:rFonts w:hint="eastAsia"/>
          <w:b/>
        </w:rPr>
        <w:t>项目总投资及资金构成</w:t>
      </w:r>
      <w:bookmarkEnd w:id="61"/>
      <w:bookmarkEnd w:id="62"/>
      <w:bookmarkEnd w:id="63"/>
    </w:p>
    <w:p w:rsidR="00F521A0" w:rsidRDefault="00973B25">
      <w:pPr>
        <w:textAlignment w:val="baseline"/>
        <w:rPr>
          <w:sz w:val="20"/>
        </w:rPr>
      </w:pPr>
      <w:r>
        <w:rPr>
          <w:rFonts w:hint="eastAsia"/>
        </w:rPr>
        <w:t xml:space="preserve">   </w:t>
      </w:r>
      <w:r>
        <w:rPr>
          <w:rFonts w:hint="eastAsia"/>
        </w:rPr>
        <w:t>项目预计总投资</w:t>
      </w:r>
      <w:r>
        <w:rPr>
          <w:rFonts w:hint="eastAsia"/>
        </w:rPr>
        <w:t>10</w:t>
      </w:r>
      <w:r>
        <w:rPr>
          <w:rFonts w:hint="eastAsia"/>
        </w:rPr>
        <w:t>万元，其中固定资产投资</w:t>
      </w:r>
      <w:r>
        <w:rPr>
          <w:rFonts w:hint="eastAsia"/>
        </w:rPr>
        <w:t>6</w:t>
      </w:r>
      <w:r>
        <w:rPr>
          <w:rFonts w:hint="eastAsia"/>
        </w:rPr>
        <w:t>万元，占总项目投资</w:t>
      </w:r>
      <w:r>
        <w:rPr>
          <w:rFonts w:hint="eastAsia"/>
        </w:rPr>
        <w:t>60</w:t>
      </w:r>
      <w:r>
        <w:rPr>
          <w:rFonts w:hint="eastAsia"/>
        </w:rPr>
        <w:t>％，流动资金</w:t>
      </w:r>
      <w:r>
        <w:rPr>
          <w:rFonts w:hint="eastAsia"/>
        </w:rPr>
        <w:t>4</w:t>
      </w:r>
      <w:r>
        <w:rPr>
          <w:rFonts w:hint="eastAsia"/>
        </w:rPr>
        <w:t>万元，占项目总投资</w:t>
      </w:r>
      <w:r>
        <w:rPr>
          <w:rFonts w:hint="eastAsia"/>
        </w:rPr>
        <w:t>40%</w:t>
      </w:r>
      <w:r>
        <w:rPr>
          <w:rFonts w:hint="eastAsia"/>
        </w:rPr>
        <w:t>。</w:t>
      </w:r>
      <w:r>
        <w:rPr>
          <w:rFonts w:hint="eastAsia"/>
        </w:rPr>
        <w:cr/>
      </w:r>
    </w:p>
    <w:p w:rsidR="00F521A0" w:rsidRDefault="00973B25">
      <w:pPr>
        <w:textAlignment w:val="baseline"/>
        <w:rPr>
          <w:rFonts w:ascii="黑体" w:eastAsia="黑体" w:hAnsi="黑体" w:cs="黑体"/>
          <w:b/>
          <w:bCs/>
          <w:sz w:val="32"/>
          <w:szCs w:val="32"/>
        </w:rPr>
      </w:pPr>
      <w:bookmarkStart w:id="64" w:name="_Toc260"/>
      <w:bookmarkStart w:id="65" w:name="_Toc7879"/>
      <w:bookmarkStart w:id="66" w:name="_Toc31717"/>
      <w:bookmarkEnd w:id="64"/>
      <w:bookmarkEnd w:id="65"/>
      <w:bookmarkEnd w:id="66"/>
      <w:r>
        <w:rPr>
          <w:rFonts w:ascii="黑体" w:eastAsia="黑体" w:hAnsi="黑体" w:cs="黑体" w:hint="eastAsia"/>
          <w:b/>
          <w:bCs/>
          <w:sz w:val="32"/>
          <w:szCs w:val="32"/>
        </w:rPr>
        <w:t>＜二＞资金筹措</w:t>
      </w:r>
    </w:p>
    <w:p w:rsidR="00F521A0" w:rsidRDefault="00973B25">
      <w:pPr>
        <w:numPr>
          <w:ilvl w:val="0"/>
          <w:numId w:val="1"/>
        </w:numPr>
        <w:ind w:left="210"/>
        <w:textAlignment w:val="baseline"/>
        <w:rPr>
          <w:sz w:val="20"/>
        </w:rPr>
      </w:pPr>
      <w:r>
        <w:rPr>
          <w:rFonts w:ascii="宋体" w:hAnsi="宋体" w:cs="宋体" w:hint="eastAsia"/>
          <w:szCs w:val="21"/>
        </w:rPr>
        <w:t>通过向政府介绍苗侗民绣项目的发展空间和市场前景，积极向政府</w:t>
      </w:r>
      <w:r>
        <w:rPr>
          <w:rFonts w:ascii="宋体" w:hAnsi="宋体" w:cs="宋体" w:hint="eastAsia"/>
          <w:szCs w:val="21"/>
        </w:rPr>
        <w:t>寻求帮助，引入政府提供的创业基金。</w:t>
      </w:r>
    </w:p>
    <w:p w:rsidR="00F521A0" w:rsidRDefault="00973B25">
      <w:pPr>
        <w:numPr>
          <w:ilvl w:val="0"/>
          <w:numId w:val="1"/>
        </w:numPr>
        <w:ind w:left="210"/>
        <w:textAlignment w:val="baseline"/>
        <w:rPr>
          <w:sz w:val="20"/>
        </w:rPr>
      </w:pPr>
      <w:r>
        <w:rPr>
          <w:rFonts w:hint="eastAsia"/>
        </w:rPr>
        <w:t>向自己的母校寻求帮助，</w:t>
      </w:r>
      <w:r>
        <w:rPr>
          <w:rFonts w:ascii="宋体" w:hAnsi="宋体" w:cs="宋体" w:hint="eastAsia"/>
          <w:color w:val="404040"/>
          <w:szCs w:val="21"/>
          <w:shd w:val="clear" w:color="auto" w:fill="FFFFFF"/>
        </w:rPr>
        <w:t>高校都设立了相关的创业基金或者鼓励学生创业的奖励政策，</w:t>
      </w:r>
      <w:r>
        <w:rPr>
          <w:rFonts w:ascii="宋体" w:hAnsi="宋体" w:cs="宋体" w:hint="eastAsia"/>
          <w:color w:val="404040"/>
          <w:szCs w:val="21"/>
          <w:shd w:val="clear" w:color="auto" w:fill="FFFFFF"/>
        </w:rPr>
        <w:t>向学校相关部门咨询</w:t>
      </w:r>
      <w:r>
        <w:rPr>
          <w:rFonts w:ascii="宋体" w:hAnsi="宋体" w:cs="宋体" w:hint="eastAsia"/>
          <w:color w:val="404040"/>
          <w:szCs w:val="21"/>
          <w:shd w:val="clear" w:color="auto" w:fill="FFFFFF"/>
        </w:rPr>
        <w:t>。</w:t>
      </w:r>
    </w:p>
    <w:p w:rsidR="00F521A0" w:rsidRDefault="00973B25">
      <w:pPr>
        <w:ind w:left="210"/>
        <w:textAlignment w:val="baseline"/>
        <w:rPr>
          <w:rFonts w:ascii="宋体" w:hAnsi="宋体" w:cs="宋体"/>
          <w:color w:val="404040"/>
          <w:szCs w:val="21"/>
          <w:shd w:val="clear" w:color="auto" w:fill="FFFFFF"/>
        </w:rPr>
      </w:pPr>
      <w:r>
        <w:rPr>
          <w:rFonts w:ascii="宋体" w:hAnsi="宋体" w:cs="宋体" w:hint="eastAsia"/>
          <w:color w:val="404040"/>
          <w:szCs w:val="21"/>
          <w:shd w:val="clear" w:color="auto" w:fill="FFFFFF"/>
        </w:rPr>
        <w:t>3.</w:t>
      </w:r>
      <w:r>
        <w:rPr>
          <w:rFonts w:ascii="宋体" w:hAnsi="宋体" w:cs="宋体" w:hint="eastAsia"/>
          <w:color w:val="404040"/>
          <w:szCs w:val="21"/>
          <w:shd w:val="clear" w:color="auto" w:fill="FFFFFF"/>
        </w:rPr>
        <w:t>向</w:t>
      </w:r>
      <w:r>
        <w:rPr>
          <w:rFonts w:ascii="宋体" w:hAnsi="宋体" w:cs="宋体" w:hint="eastAsia"/>
          <w:color w:val="404040"/>
          <w:szCs w:val="21"/>
          <w:shd w:val="clear" w:color="auto" w:fill="FFFFFF"/>
        </w:rPr>
        <w:t>正规</w:t>
      </w:r>
      <w:r>
        <w:rPr>
          <w:rFonts w:ascii="宋体" w:hAnsi="宋体" w:cs="宋体" w:hint="eastAsia"/>
          <w:color w:val="404040"/>
          <w:szCs w:val="21"/>
          <w:shd w:val="clear" w:color="auto" w:fill="FFFFFF"/>
        </w:rPr>
        <w:t>银行或金融机构贷款。</w:t>
      </w:r>
    </w:p>
    <w:p w:rsidR="00F521A0" w:rsidRDefault="00973B25">
      <w:pPr>
        <w:ind w:firstLineChars="100" w:firstLine="210"/>
        <w:textAlignment w:val="baseline"/>
        <w:rPr>
          <w:rFonts w:ascii="宋体" w:hAnsi="宋体" w:cs="宋体"/>
          <w:szCs w:val="21"/>
        </w:rPr>
      </w:pPr>
      <w:r>
        <w:rPr>
          <w:rFonts w:ascii="宋体" w:hAnsi="宋体" w:cs="宋体" w:hint="eastAsia"/>
          <w:szCs w:val="21"/>
        </w:rPr>
        <w:t>4.</w:t>
      </w:r>
      <w:r>
        <w:rPr>
          <w:rFonts w:ascii="宋体" w:hAnsi="宋体" w:cs="宋体" w:hint="eastAsia"/>
          <w:color w:val="404040"/>
          <w:szCs w:val="21"/>
          <w:shd w:val="clear" w:color="auto" w:fill="FFFFFF"/>
        </w:rPr>
        <w:t>寻求风险投资</w:t>
      </w:r>
      <w:r>
        <w:rPr>
          <w:rFonts w:ascii="宋体" w:hAnsi="宋体" w:cs="宋体" w:hint="eastAsia"/>
          <w:color w:val="404040"/>
          <w:szCs w:val="21"/>
          <w:shd w:val="clear" w:color="auto" w:fill="FFFFFF"/>
        </w:rPr>
        <w:t>，</w:t>
      </w:r>
      <w:r>
        <w:rPr>
          <w:rFonts w:ascii="宋体" w:hAnsi="宋体" w:cs="宋体" w:hint="eastAsia"/>
          <w:color w:val="404040"/>
          <w:szCs w:val="21"/>
          <w:shd w:val="clear" w:color="auto" w:fill="FFFFFF"/>
        </w:rPr>
        <w:t>通过介绍</w:t>
      </w:r>
      <w:r>
        <w:rPr>
          <w:rFonts w:ascii="宋体" w:hAnsi="宋体" w:cs="宋体" w:hint="eastAsia"/>
          <w:szCs w:val="21"/>
        </w:rPr>
        <w:t>苗侗民绣项目的优势，借此来吸引投资者注入资金。</w:t>
      </w:r>
    </w:p>
    <w:p w:rsidR="00F521A0" w:rsidRDefault="00973B25">
      <w:pPr>
        <w:ind w:firstLineChars="100" w:firstLine="210"/>
        <w:textAlignment w:val="baseline"/>
        <w:rPr>
          <w:rFonts w:ascii="宋体" w:hAnsi="宋体" w:cs="宋体"/>
          <w:szCs w:val="21"/>
        </w:rPr>
      </w:pPr>
      <w:r>
        <w:rPr>
          <w:rFonts w:ascii="宋体" w:hAnsi="宋体" w:cs="宋体" w:hint="eastAsia"/>
          <w:szCs w:val="21"/>
        </w:rPr>
        <w:t>5.</w:t>
      </w:r>
      <w:r>
        <w:rPr>
          <w:rFonts w:ascii="宋体" w:hAnsi="宋体" w:cs="宋体" w:hint="eastAsia"/>
          <w:szCs w:val="21"/>
        </w:rPr>
        <w:t>寻求合伙人，可以将苗侗民绣项目介绍给身边感兴趣的家人，同学和朋友，大家凑在一起，为苗侗民绣项目的资金筹措一起出力。</w:t>
      </w:r>
    </w:p>
    <w:p w:rsidR="00F521A0" w:rsidRDefault="00973B25">
      <w:pPr>
        <w:textAlignment w:val="baseline"/>
        <w:rPr>
          <w:sz w:val="20"/>
        </w:rPr>
      </w:pPr>
      <w:r>
        <w:rPr>
          <w:rFonts w:hint="eastAsia"/>
        </w:rPr>
        <w:cr/>
      </w:r>
      <w:r>
        <w:rPr>
          <w:rFonts w:hint="eastAsia"/>
        </w:rPr>
        <w:cr/>
      </w:r>
      <w:bookmarkStart w:id="67" w:name="_Toc30546"/>
      <w:bookmarkStart w:id="68" w:name="_Toc985"/>
      <w:bookmarkStart w:id="69" w:name="_Toc14656"/>
    </w:p>
    <w:p w:rsidR="00F521A0" w:rsidRDefault="00F521A0">
      <w:pPr>
        <w:textAlignment w:val="baseline"/>
        <w:rPr>
          <w:sz w:val="20"/>
        </w:rPr>
      </w:pPr>
    </w:p>
    <w:p w:rsidR="00F521A0" w:rsidRDefault="00F521A0">
      <w:pPr>
        <w:textAlignment w:val="baseline"/>
        <w:rPr>
          <w:sz w:val="20"/>
        </w:rPr>
      </w:pPr>
    </w:p>
    <w:p w:rsidR="00F521A0" w:rsidRDefault="00F521A0">
      <w:pPr>
        <w:textAlignment w:val="baseline"/>
        <w:rPr>
          <w:sz w:val="20"/>
        </w:rPr>
      </w:pPr>
    </w:p>
    <w:p w:rsidR="00F521A0" w:rsidRDefault="00973B25">
      <w:pPr>
        <w:pStyle w:val="2"/>
        <w:spacing w:before="0" w:after="0"/>
        <w:textAlignment w:val="baseline"/>
      </w:pPr>
      <w:r>
        <w:rPr>
          <w:rFonts w:hint="eastAsia"/>
        </w:rPr>
        <w:t>五</w:t>
      </w:r>
      <w:r>
        <w:rPr>
          <w:rFonts w:hint="eastAsia"/>
        </w:rPr>
        <w:t>、</w:t>
      </w:r>
      <w:r>
        <w:rPr>
          <w:rFonts w:hint="eastAsia"/>
        </w:rPr>
        <w:t>项目评价</w:t>
      </w:r>
      <w:bookmarkEnd w:id="67"/>
      <w:bookmarkEnd w:id="68"/>
      <w:bookmarkEnd w:id="69"/>
    </w:p>
    <w:p w:rsidR="00F521A0" w:rsidRDefault="00973B25">
      <w:pPr>
        <w:textAlignment w:val="baseline"/>
        <w:rPr>
          <w:sz w:val="20"/>
        </w:rPr>
      </w:pPr>
      <w:r>
        <w:rPr>
          <w:rFonts w:hint="eastAsia"/>
        </w:rPr>
        <w:t>1</w:t>
      </w:r>
      <w:r>
        <w:rPr>
          <w:rFonts w:hint="eastAsia"/>
        </w:rPr>
        <w:t>、</w:t>
      </w:r>
      <w:r>
        <w:rPr>
          <w:rFonts w:hint="eastAsia"/>
        </w:rPr>
        <w:t>建设“苗侗民绣项目”</w:t>
      </w:r>
      <w:r>
        <w:rPr>
          <w:rFonts w:hint="eastAsia"/>
        </w:rPr>
        <w:t xml:space="preserve">  </w:t>
      </w:r>
      <w:r>
        <w:rPr>
          <w:rFonts w:hint="eastAsia"/>
        </w:rPr>
        <w:t>对促进少数民族刺绣</w:t>
      </w:r>
      <w:r>
        <w:rPr>
          <w:rFonts w:hint="eastAsia"/>
        </w:rPr>
        <w:t xml:space="preserve"> </w:t>
      </w:r>
      <w:r>
        <w:rPr>
          <w:rFonts w:hint="eastAsia"/>
        </w:rPr>
        <w:t>产业结构</w:t>
      </w:r>
      <w:r>
        <w:rPr>
          <w:rFonts w:hint="eastAsia"/>
        </w:rPr>
        <w:t xml:space="preserve"> </w:t>
      </w:r>
      <w:r>
        <w:rPr>
          <w:rFonts w:hint="eastAsia"/>
        </w:rPr>
        <w:t>技术结构</w:t>
      </w:r>
      <w:r>
        <w:rPr>
          <w:rFonts w:hint="eastAsia"/>
        </w:rPr>
        <w:t xml:space="preserve"> </w:t>
      </w:r>
      <w:r>
        <w:rPr>
          <w:rFonts w:hint="eastAsia"/>
        </w:rPr>
        <w:t>组织结构</w:t>
      </w:r>
      <w:r>
        <w:rPr>
          <w:rFonts w:hint="eastAsia"/>
        </w:rPr>
        <w:t xml:space="preserve"> </w:t>
      </w:r>
      <w:r>
        <w:rPr>
          <w:rFonts w:hint="eastAsia"/>
        </w:rPr>
        <w:t>产品结构有着积极的推动意义</w:t>
      </w:r>
      <w:r>
        <w:rPr>
          <w:rFonts w:hint="eastAsia"/>
        </w:rPr>
        <w:t xml:space="preserve"> </w:t>
      </w:r>
      <w:r>
        <w:rPr>
          <w:rFonts w:hint="eastAsia"/>
        </w:rPr>
        <w:t>。</w:t>
      </w:r>
      <w:r>
        <w:rPr>
          <w:rFonts w:hint="eastAsia"/>
        </w:rPr>
        <w:cr/>
      </w:r>
    </w:p>
    <w:p w:rsidR="00F521A0" w:rsidRDefault="00973B25">
      <w:pPr>
        <w:textAlignment w:val="baseline"/>
        <w:rPr>
          <w:sz w:val="20"/>
        </w:rPr>
      </w:pPr>
      <w:r>
        <w:rPr>
          <w:rFonts w:hint="eastAsia"/>
        </w:rPr>
        <w:t>2</w:t>
      </w:r>
      <w:r>
        <w:rPr>
          <w:rFonts w:hint="eastAsia"/>
        </w:rPr>
        <w:t>、</w:t>
      </w:r>
      <w:r>
        <w:rPr>
          <w:rFonts w:hint="eastAsia"/>
        </w:rPr>
        <w:t>适应国内外市场需求</w:t>
      </w:r>
      <w:r>
        <w:rPr>
          <w:rFonts w:hint="eastAsia"/>
        </w:rPr>
        <w:t xml:space="preserve"> </w:t>
      </w:r>
      <w:r>
        <w:rPr>
          <w:rFonts w:hint="eastAsia"/>
        </w:rPr>
        <w:t>项目建设能够有力促进经济发展</w:t>
      </w:r>
      <w:r>
        <w:rPr>
          <w:rFonts w:hint="eastAsia"/>
        </w:rPr>
        <w:t xml:space="preserve"> </w:t>
      </w:r>
      <w:r>
        <w:rPr>
          <w:rFonts w:hint="eastAsia"/>
        </w:rPr>
        <w:t>经济繁荣发展和社会稳定</w:t>
      </w:r>
      <w:r>
        <w:rPr>
          <w:rFonts w:hint="eastAsia"/>
        </w:rPr>
        <w:t xml:space="preserve"> </w:t>
      </w:r>
      <w:r>
        <w:rPr>
          <w:rFonts w:hint="eastAsia"/>
        </w:rPr>
        <w:t>，为地方财政收入做出积极的贡献</w:t>
      </w:r>
      <w:r>
        <w:rPr>
          <w:rFonts w:hint="eastAsia"/>
        </w:rPr>
        <w:t xml:space="preserve"> </w:t>
      </w:r>
      <w:r>
        <w:rPr>
          <w:rFonts w:hint="eastAsia"/>
        </w:rPr>
        <w:t>。</w:t>
      </w:r>
      <w:r>
        <w:rPr>
          <w:rFonts w:hint="eastAsia"/>
        </w:rPr>
        <w:cr/>
      </w:r>
    </w:p>
    <w:p w:rsidR="00F521A0" w:rsidRDefault="00973B25">
      <w:pPr>
        <w:textAlignment w:val="baseline"/>
      </w:pPr>
      <w:r>
        <w:rPr>
          <w:rFonts w:hint="eastAsia"/>
        </w:rPr>
        <w:t>3</w:t>
      </w:r>
      <w:r>
        <w:rPr>
          <w:rFonts w:hint="eastAsia"/>
        </w:rPr>
        <w:t>、</w:t>
      </w:r>
      <w:r>
        <w:rPr>
          <w:rFonts w:hint="eastAsia"/>
        </w:rPr>
        <w:t>充分传承了少数民族文化</w:t>
      </w:r>
      <w:r>
        <w:rPr>
          <w:rFonts w:hint="eastAsia"/>
        </w:rPr>
        <w:t xml:space="preserve"> </w:t>
      </w:r>
      <w:r>
        <w:rPr>
          <w:rFonts w:hint="eastAsia"/>
        </w:rPr>
        <w:t>，用现代化方式让民秀文化走进大众视野</w:t>
      </w:r>
      <w:r>
        <w:rPr>
          <w:rFonts w:hint="eastAsia"/>
        </w:rPr>
        <w:t xml:space="preserve"> </w:t>
      </w:r>
      <w:r>
        <w:rPr>
          <w:rFonts w:hint="eastAsia"/>
        </w:rPr>
        <w:t>，走出国门</w:t>
      </w:r>
      <w:r>
        <w:rPr>
          <w:rFonts w:hint="eastAsia"/>
        </w:rPr>
        <w:t xml:space="preserve"> </w:t>
      </w:r>
      <w:r>
        <w:rPr>
          <w:rFonts w:hint="eastAsia"/>
        </w:rPr>
        <w:t>，发扬中华民绣伟大精神</w:t>
      </w:r>
      <w:r>
        <w:rPr>
          <w:rFonts w:hint="eastAsia"/>
        </w:rPr>
        <w:t xml:space="preserve"> </w:t>
      </w:r>
      <w:r>
        <w:rPr>
          <w:rFonts w:hint="eastAsia"/>
        </w:rPr>
        <w:t>，同时符合传统与现代相融合</w:t>
      </w:r>
      <w:r>
        <w:rPr>
          <w:rFonts w:hint="eastAsia"/>
        </w:rPr>
        <w:t xml:space="preserve"> </w:t>
      </w:r>
      <w:r>
        <w:rPr>
          <w:rFonts w:hint="eastAsia"/>
        </w:rPr>
        <w:t>两绣与时尚同行的理念，让更多人了解传统手工刺绣</w:t>
      </w:r>
      <w:r>
        <w:rPr>
          <w:rFonts w:hint="eastAsia"/>
        </w:rPr>
        <w:t xml:space="preserve"> </w:t>
      </w:r>
      <w:r>
        <w:rPr>
          <w:rFonts w:hint="eastAsia"/>
        </w:rPr>
        <w:t>将其融入现代化生活</w:t>
      </w:r>
      <w:r>
        <w:rPr>
          <w:rFonts w:hint="eastAsia"/>
        </w:rPr>
        <w:t xml:space="preserve"> </w:t>
      </w:r>
      <w:r>
        <w:rPr>
          <w:rFonts w:hint="eastAsia"/>
        </w:rPr>
        <w:t>为生活增添一份民族美</w:t>
      </w:r>
      <w:r>
        <w:rPr>
          <w:rFonts w:hint="eastAsia"/>
        </w:rPr>
        <w:t xml:space="preserve"> </w:t>
      </w:r>
      <w:r>
        <w:rPr>
          <w:rFonts w:hint="eastAsia"/>
        </w:rPr>
        <w:t>。</w:t>
      </w:r>
      <w:r>
        <w:rPr>
          <w:rFonts w:hint="eastAsia"/>
        </w:rPr>
        <w:cr/>
      </w:r>
    </w:p>
    <w:p w:rsidR="00F521A0" w:rsidRDefault="00F521A0">
      <w:pPr>
        <w:textAlignment w:val="baseline"/>
      </w:pPr>
    </w:p>
    <w:p w:rsidR="00F521A0" w:rsidRDefault="00F521A0">
      <w:pPr>
        <w:textAlignment w:val="baseline"/>
      </w:pPr>
    </w:p>
    <w:p w:rsidR="00F521A0" w:rsidRDefault="00F521A0">
      <w:pPr>
        <w:textAlignment w:val="baseline"/>
      </w:pPr>
    </w:p>
    <w:p w:rsidR="00F521A0" w:rsidRDefault="00F521A0">
      <w:pPr>
        <w:textAlignment w:val="baseline"/>
      </w:pPr>
    </w:p>
    <w:p w:rsidR="00F521A0" w:rsidRDefault="00F521A0">
      <w:pPr>
        <w:textAlignment w:val="baseline"/>
      </w:pPr>
    </w:p>
    <w:p w:rsidR="00F521A0" w:rsidRDefault="00F521A0">
      <w:pPr>
        <w:textAlignment w:val="baseline"/>
      </w:pPr>
    </w:p>
    <w:p w:rsidR="00F521A0" w:rsidRDefault="00F521A0">
      <w:pPr>
        <w:textAlignment w:val="baseline"/>
      </w:pPr>
    </w:p>
    <w:p w:rsidR="00F521A0" w:rsidRDefault="00F521A0">
      <w:pPr>
        <w:textAlignment w:val="baseline"/>
      </w:pPr>
    </w:p>
    <w:p w:rsidR="00F521A0" w:rsidRDefault="00F521A0">
      <w:pPr>
        <w:textAlignment w:val="baseline"/>
      </w:pPr>
    </w:p>
    <w:p w:rsidR="00F521A0" w:rsidRDefault="00F521A0">
      <w:pPr>
        <w:textAlignment w:val="baseline"/>
      </w:pPr>
    </w:p>
    <w:p w:rsidR="00F521A0" w:rsidRDefault="00F521A0">
      <w:pPr>
        <w:textAlignment w:val="baseline"/>
      </w:pPr>
    </w:p>
    <w:p w:rsidR="00F521A0" w:rsidRDefault="00F521A0">
      <w:pPr>
        <w:textAlignment w:val="baseline"/>
      </w:pPr>
    </w:p>
    <w:p w:rsidR="00F521A0" w:rsidRDefault="00F521A0">
      <w:pPr>
        <w:textAlignment w:val="baseline"/>
      </w:pPr>
    </w:p>
    <w:p w:rsidR="00F521A0" w:rsidRDefault="00F521A0">
      <w:pPr>
        <w:textAlignment w:val="baseline"/>
      </w:pPr>
    </w:p>
    <w:p w:rsidR="00F521A0" w:rsidRDefault="00F521A0">
      <w:pPr>
        <w:textAlignment w:val="baseline"/>
      </w:pPr>
    </w:p>
    <w:p w:rsidR="00F521A0" w:rsidRDefault="00F521A0">
      <w:pPr>
        <w:textAlignment w:val="baseline"/>
      </w:pPr>
    </w:p>
    <w:p w:rsidR="00F521A0" w:rsidRDefault="00F521A0">
      <w:pPr>
        <w:textAlignment w:val="baseline"/>
      </w:pPr>
    </w:p>
    <w:p w:rsidR="00F521A0" w:rsidRDefault="00F521A0">
      <w:pPr>
        <w:textAlignment w:val="baseline"/>
      </w:pPr>
    </w:p>
    <w:p w:rsidR="00F521A0" w:rsidRDefault="00F521A0">
      <w:pPr>
        <w:textAlignment w:val="baseline"/>
      </w:pPr>
    </w:p>
    <w:p w:rsidR="00F521A0" w:rsidRDefault="00F521A0">
      <w:pPr>
        <w:textAlignment w:val="baseline"/>
      </w:pPr>
    </w:p>
    <w:p w:rsidR="00F521A0" w:rsidRDefault="00F521A0">
      <w:pPr>
        <w:textAlignment w:val="baseline"/>
      </w:pPr>
    </w:p>
    <w:p w:rsidR="00F521A0" w:rsidRDefault="00F521A0">
      <w:pPr>
        <w:textAlignment w:val="baseline"/>
      </w:pPr>
    </w:p>
    <w:p w:rsidR="00F521A0" w:rsidRDefault="00F521A0">
      <w:pPr>
        <w:textAlignment w:val="baseline"/>
      </w:pPr>
    </w:p>
    <w:p w:rsidR="00F521A0" w:rsidRDefault="00F521A0">
      <w:pPr>
        <w:textAlignment w:val="baseline"/>
      </w:pPr>
    </w:p>
    <w:p w:rsidR="00F521A0" w:rsidRDefault="00F521A0">
      <w:pPr>
        <w:textAlignment w:val="baseline"/>
      </w:pPr>
    </w:p>
    <w:p w:rsidR="00F521A0" w:rsidRDefault="00F521A0">
      <w:pPr>
        <w:textAlignment w:val="baseline"/>
      </w:pPr>
    </w:p>
    <w:p w:rsidR="00F521A0" w:rsidRDefault="00F521A0">
      <w:pPr>
        <w:textAlignment w:val="baseline"/>
      </w:pPr>
    </w:p>
    <w:p w:rsidR="00F521A0" w:rsidRDefault="00F521A0">
      <w:pPr>
        <w:textAlignment w:val="baseline"/>
      </w:pPr>
    </w:p>
    <w:p w:rsidR="00F521A0" w:rsidRDefault="00F521A0">
      <w:pPr>
        <w:textAlignment w:val="baseline"/>
      </w:pPr>
    </w:p>
    <w:p w:rsidR="00F521A0" w:rsidRDefault="00F521A0">
      <w:pPr>
        <w:textAlignment w:val="baseline"/>
      </w:pPr>
    </w:p>
    <w:p w:rsidR="00F521A0" w:rsidRDefault="00F521A0">
      <w:pPr>
        <w:textAlignment w:val="baseline"/>
      </w:pPr>
    </w:p>
    <w:p w:rsidR="00F521A0" w:rsidRDefault="00973B25">
      <w:pPr>
        <w:pStyle w:val="1"/>
        <w:spacing w:before="0" w:after="0"/>
        <w:textAlignment w:val="baseline"/>
      </w:pPr>
      <w:r>
        <w:rPr>
          <w:rFonts w:hint="eastAsia"/>
        </w:rPr>
        <w:lastRenderedPageBreak/>
        <w:t xml:space="preserve">      </w:t>
      </w:r>
      <w:bookmarkStart w:id="70" w:name="_Toc7430"/>
      <w:bookmarkStart w:id="71" w:name="_Toc14027"/>
      <w:bookmarkStart w:id="72" w:name="_Toc13650"/>
      <w:r>
        <w:rPr>
          <w:rFonts w:hint="eastAsia"/>
        </w:rPr>
        <w:t>第二章</w:t>
      </w:r>
      <w:r>
        <w:rPr>
          <w:rFonts w:hint="eastAsia"/>
        </w:rPr>
        <w:t xml:space="preserve"> </w:t>
      </w:r>
      <w:r>
        <w:rPr>
          <w:rFonts w:hint="eastAsia"/>
        </w:rPr>
        <w:t>简介与制作、管理方式</w:t>
      </w:r>
      <w:r>
        <w:rPr>
          <w:rFonts w:hint="eastAsia"/>
        </w:rPr>
        <w:cr/>
      </w:r>
      <w:r>
        <w:rPr>
          <w:rStyle w:val="20"/>
          <w:rFonts w:hint="eastAsia"/>
          <w:b/>
        </w:rPr>
        <w:t>一、简介与制作</w:t>
      </w:r>
      <w:bookmarkEnd w:id="70"/>
      <w:bookmarkEnd w:id="71"/>
      <w:bookmarkEnd w:id="72"/>
    </w:p>
    <w:p w:rsidR="00F521A0" w:rsidRDefault="00973B25">
      <w:pPr>
        <w:textAlignment w:val="baseline"/>
        <w:rPr>
          <w:sz w:val="20"/>
        </w:rPr>
      </w:pPr>
      <w:bookmarkStart w:id="73" w:name="_Toc11036"/>
      <w:bookmarkStart w:id="74" w:name="_Toc16446"/>
      <w:bookmarkStart w:id="75" w:name="_Toc2374"/>
      <w:r>
        <w:rPr>
          <w:rStyle w:val="30"/>
          <w:rFonts w:hint="eastAsia"/>
        </w:rPr>
        <w:t>&lt;</w:t>
      </w:r>
      <w:r>
        <w:rPr>
          <w:rStyle w:val="30"/>
          <w:rFonts w:hint="eastAsia"/>
        </w:rPr>
        <w:t>一</w:t>
      </w:r>
      <w:r>
        <w:rPr>
          <w:rStyle w:val="30"/>
          <w:rFonts w:hint="eastAsia"/>
        </w:rPr>
        <w:t>&gt;</w:t>
      </w:r>
      <w:r>
        <w:rPr>
          <w:rStyle w:val="30"/>
          <w:rFonts w:hint="eastAsia"/>
        </w:rPr>
        <w:t>苗侗民绣简介</w:t>
      </w:r>
      <w:bookmarkEnd w:id="73"/>
      <w:bookmarkEnd w:id="74"/>
      <w:bookmarkEnd w:id="75"/>
      <w:r>
        <w:rPr>
          <w:rFonts w:hint="eastAsia"/>
        </w:rPr>
        <w:cr/>
      </w:r>
      <w:r>
        <w:rPr>
          <w:rFonts w:hint="eastAsia"/>
        </w:rPr>
        <w:t xml:space="preserve">    </w:t>
      </w:r>
      <w:r>
        <w:rPr>
          <w:rFonts w:hint="eastAsia"/>
        </w:rPr>
        <w:t>苗</w:t>
      </w:r>
      <w:r>
        <w:rPr>
          <w:rFonts w:hint="eastAsia"/>
        </w:rPr>
        <w:t>侗刺绣作为国家级非物质文化遗产具有不可估量的文化传承和经济转化价值，苗绣以其特有文化价值承担的功用，被称为苗族的“无字史书”代表了中国少数民族刺绣的最高水平。</w:t>
      </w:r>
      <w:r>
        <w:rPr>
          <w:rFonts w:hint="eastAsia"/>
        </w:rPr>
        <w:cr/>
      </w:r>
    </w:p>
    <w:p w:rsidR="00F521A0" w:rsidRDefault="00973B25">
      <w:pPr>
        <w:ind w:firstLineChars="200" w:firstLine="420"/>
        <w:textAlignment w:val="baseline"/>
        <w:rPr>
          <w:sz w:val="20"/>
        </w:rPr>
      </w:pPr>
      <w:r>
        <w:rPr>
          <w:rFonts w:hint="eastAsia"/>
        </w:rPr>
        <w:t>苗族刺绣有一种极常见的人骑龙或骑水牯纹样，体现了苗族人民英勇无畏的气概和生活情趣。苗族民间艺术中的骑龙、驯龙、双龙的各种图案，再现了人们对龙敬而不畏的心理。</w:t>
      </w:r>
      <w:r>
        <w:rPr>
          <w:rFonts w:hint="eastAsia"/>
        </w:rPr>
        <w:cr/>
      </w:r>
    </w:p>
    <w:p w:rsidR="00F521A0" w:rsidRDefault="00973B25">
      <w:pPr>
        <w:ind w:firstLineChars="200" w:firstLine="420"/>
        <w:textAlignment w:val="baseline"/>
        <w:rPr>
          <w:sz w:val="20"/>
        </w:rPr>
      </w:pPr>
      <w:r>
        <w:rPr>
          <w:rFonts w:hint="eastAsia"/>
        </w:rPr>
        <w:t>刺绣是苗族源远流长的手工艺术，是苗族服饰主要的装饰手段</w:t>
      </w:r>
      <w:r>
        <w:rPr>
          <w:rFonts w:hint="eastAsia"/>
        </w:rPr>
        <w:t>,</w:t>
      </w:r>
      <w:r>
        <w:rPr>
          <w:rFonts w:hint="eastAsia"/>
        </w:rPr>
        <w:t>是苗族女性文化的代表。</w:t>
      </w:r>
      <w:r>
        <w:rPr>
          <w:rFonts w:hint="eastAsia"/>
        </w:rPr>
        <w:t xml:space="preserve"> </w:t>
      </w:r>
      <w:r>
        <w:rPr>
          <w:rFonts w:hint="eastAsia"/>
        </w:rPr>
        <w:t>中国西南部的贵州省居住着大量的苗族同胞，他们创造了不同样式、风格的服饰。他们的服饰有便</w:t>
      </w:r>
      <w:r>
        <w:rPr>
          <w:rFonts w:hint="eastAsia"/>
        </w:rPr>
        <w:t>装与盛装之分，平日着便装，节目或姑娘出嫁时着盛装，无论服装还是头饰，工艺复杂，做工精细。苗族刺绣的题材选择虽然丰富，但较为固定，有龙、鸟、鱼、铜鼓、花卉、蝴蝶，还有反映苗族历史的画面。苗族刺绣十分美丽，技法有</w:t>
      </w:r>
      <w:r>
        <w:rPr>
          <w:rFonts w:hint="eastAsia"/>
        </w:rPr>
        <w:t>12</w:t>
      </w:r>
      <w:r>
        <w:rPr>
          <w:rFonts w:hint="eastAsia"/>
        </w:rPr>
        <w:t>类，即平绣、挑花、堆绣、锁绣、贴布绣、打籽绣、破线绣、钉线绣、绉绣、辫绣、缠绣、马尾绣、锡绣、蚕丝绣。这些技法中又分若干的针法</w:t>
      </w:r>
      <w:r>
        <w:rPr>
          <w:rFonts w:hint="eastAsia"/>
        </w:rPr>
        <w:t>,</w:t>
      </w:r>
      <w:r>
        <w:rPr>
          <w:rFonts w:hint="eastAsia"/>
        </w:rPr>
        <w:t>如锁绣就有双针锁和单针锁，破线绣有破粗线和破细线</w:t>
      </w:r>
      <w:r>
        <w:rPr>
          <w:rFonts w:hint="eastAsia"/>
        </w:rPr>
        <w:t xml:space="preserve"> </w:t>
      </w:r>
      <w:r>
        <w:rPr>
          <w:rFonts w:hint="eastAsia"/>
        </w:rPr>
        <w:t>。</w:t>
      </w:r>
      <w:r>
        <w:rPr>
          <w:rFonts w:hint="eastAsia"/>
        </w:rPr>
        <w:cr/>
      </w:r>
    </w:p>
    <w:p w:rsidR="00F521A0" w:rsidRDefault="00973B25">
      <w:pPr>
        <w:ind w:firstLineChars="200" w:firstLine="420"/>
        <w:textAlignment w:val="baseline"/>
        <w:rPr>
          <w:sz w:val="20"/>
        </w:rPr>
      </w:pPr>
      <w:r>
        <w:rPr>
          <w:rFonts w:hint="eastAsia"/>
        </w:rPr>
        <w:t>苗族刺绣围腰，以白色为底色，上面满绣有蝴蝶、蜈蚣龙，造型飞舞张扬。绣品以蜈蚣龙为主纹样，下面三层另有蝴蝶、小蜈蚣龙等</w:t>
      </w:r>
      <w:r>
        <w:rPr>
          <w:rFonts w:hint="eastAsia"/>
        </w:rPr>
        <w:t>，为苗族绣品的传统典型纹样</w:t>
      </w:r>
      <w:r>
        <w:rPr>
          <w:rFonts w:hint="eastAsia"/>
        </w:rPr>
        <w:t xml:space="preserve">  </w:t>
      </w:r>
      <w:r>
        <w:rPr>
          <w:rFonts w:hint="eastAsia"/>
        </w:rPr>
        <w:t>。</w:t>
      </w:r>
      <w:r>
        <w:rPr>
          <w:rFonts w:hint="eastAsia"/>
        </w:rPr>
        <w:cr/>
      </w:r>
    </w:p>
    <w:p w:rsidR="00F521A0" w:rsidRDefault="00973B25">
      <w:pPr>
        <w:ind w:firstLineChars="200" w:firstLine="420"/>
        <w:textAlignment w:val="baseline"/>
        <w:rPr>
          <w:sz w:val="20"/>
        </w:rPr>
      </w:pPr>
      <w:r>
        <w:rPr>
          <w:rFonts w:hint="eastAsia"/>
        </w:rPr>
        <w:t>苗族刺绣另一特色是借助色彩的运用、图案的搭配，达到视觉上的多维空间。挑花也称数纱绣，是苗族特有的技艺，不事先取样，利用布的经纬线挑绣，反挑正取，形成各种几何纹样。挑花就是借助色彩和不规则几何纹样的搭配，形成多视角的图案，从而达到“则看成岭近成峰”的立体与平面统一的视觉效果。</w:t>
      </w:r>
      <w:r>
        <w:rPr>
          <w:rFonts w:hint="eastAsia"/>
        </w:rPr>
        <w:cr/>
      </w:r>
    </w:p>
    <w:p w:rsidR="00F521A0" w:rsidRDefault="00973B25">
      <w:pPr>
        <w:textAlignment w:val="baseline"/>
        <w:rPr>
          <w:sz w:val="20"/>
        </w:rPr>
      </w:pPr>
      <w:r>
        <w:rPr>
          <w:rFonts w:hint="eastAsia"/>
        </w:rPr>
        <w:cr/>
      </w:r>
    </w:p>
    <w:p w:rsidR="00F521A0" w:rsidRDefault="00973B25">
      <w:pPr>
        <w:textAlignment w:val="baseline"/>
        <w:rPr>
          <w:sz w:val="20"/>
        </w:rPr>
      </w:pPr>
      <w:r>
        <w:rPr>
          <w:rFonts w:hint="eastAsia"/>
        </w:rPr>
        <w:t xml:space="preserve">    </w:t>
      </w:r>
      <w:r>
        <w:rPr>
          <w:rFonts w:hint="eastAsia"/>
        </w:rPr>
        <w:cr/>
      </w:r>
    </w:p>
    <w:p w:rsidR="00F521A0" w:rsidRDefault="00973B25">
      <w:pPr>
        <w:textAlignment w:val="baseline"/>
        <w:rPr>
          <w:sz w:val="20"/>
        </w:rPr>
      </w:pPr>
      <w:bookmarkStart w:id="76" w:name="_Toc12597"/>
      <w:bookmarkStart w:id="77" w:name="_Toc26147"/>
      <w:bookmarkStart w:id="78" w:name="_Toc26212"/>
      <w:r>
        <w:rPr>
          <w:rStyle w:val="30"/>
          <w:rFonts w:hint="eastAsia"/>
        </w:rPr>
        <w:t>&lt;</w:t>
      </w:r>
      <w:r>
        <w:rPr>
          <w:rStyle w:val="30"/>
          <w:rFonts w:hint="eastAsia"/>
        </w:rPr>
        <w:t>二</w:t>
      </w:r>
      <w:r>
        <w:rPr>
          <w:rStyle w:val="30"/>
          <w:rFonts w:hint="eastAsia"/>
        </w:rPr>
        <w:t>&gt;</w:t>
      </w:r>
      <w:r>
        <w:rPr>
          <w:rStyle w:val="30"/>
          <w:rFonts w:hint="eastAsia"/>
        </w:rPr>
        <w:t>侗族民绣简介</w:t>
      </w:r>
      <w:bookmarkEnd w:id="76"/>
      <w:bookmarkEnd w:id="77"/>
      <w:bookmarkEnd w:id="78"/>
    </w:p>
    <w:p w:rsidR="00F521A0" w:rsidRDefault="00973B25">
      <w:pPr>
        <w:textAlignment w:val="baseline"/>
        <w:rPr>
          <w:sz w:val="20"/>
        </w:rPr>
      </w:pPr>
      <w:r>
        <w:rPr>
          <w:rFonts w:hint="eastAsia"/>
        </w:rPr>
        <w:t xml:space="preserve">    </w:t>
      </w:r>
      <w:r>
        <w:rPr>
          <w:rFonts w:hint="eastAsia"/>
        </w:rPr>
        <w:t>它是一种用引针穿刺，将各种彩色丝线或棉线附着在织物表面之上，构成各种图案纹样的工艺技法，是中国少数民族刺绣中的重要分支。在侗族的刺绣中，具有代表性的品种是</w:t>
      </w:r>
      <w:r>
        <w:rPr>
          <w:rFonts w:hint="eastAsia"/>
        </w:rPr>
        <w:t>“盘轴滚边绣”，以出自贵州省黔东南苗族侗族自治州锦屏县平秋镇以及周边地区侗族妇女之手的绣作为代表。平秋镇地处贵州侗族文化社区南部和北部的结合部，是北部侗族文化的发源地之一。平秋，原称“阿术”，为侗族语言的音译；明末改名“平秋”，意为“事物在自然消失”。当地的山谷纵横，林木茂盛，民风古朴，有着独具特色的风情和习俗。根据当地的碑记和传说，“盘轴滚边绣”在明清时期已经流行，其基本绣法由“盘轴绣”和“滚边绣”两种刺绣方法组合而成。</w:t>
      </w:r>
      <w:r>
        <w:rPr>
          <w:rFonts w:hint="eastAsia"/>
        </w:rPr>
        <w:cr/>
      </w:r>
    </w:p>
    <w:p w:rsidR="00F521A0" w:rsidRDefault="00973B25">
      <w:pPr>
        <w:textAlignment w:val="baseline"/>
        <w:rPr>
          <w:sz w:val="20"/>
        </w:rPr>
      </w:pPr>
      <w:r>
        <w:rPr>
          <w:rFonts w:hint="eastAsia"/>
        </w:rPr>
        <w:lastRenderedPageBreak/>
        <w:t xml:space="preserve">    </w:t>
      </w:r>
      <w:r>
        <w:rPr>
          <w:rFonts w:hint="eastAsia"/>
        </w:rPr>
        <w:t>而一件侗族刺绣作品的完成，首先是剪纸，即用纸剪出各种图案，再按照图案进行刺</w:t>
      </w:r>
      <w:r>
        <w:rPr>
          <w:rFonts w:hint="eastAsia"/>
        </w:rPr>
        <w:t>绣。剪纸艺人使用小剪刀，在一张空白硬纸上，根据头脑中所建构的模式剪出一个个独立的图案，由于图案是用于服饰的装饰，因此样式小巧精致。</w:t>
      </w:r>
      <w:r>
        <w:rPr>
          <w:rFonts w:hint="eastAsia"/>
        </w:rPr>
        <w:t xml:space="preserve">[2] </w:t>
      </w:r>
      <w:r>
        <w:rPr>
          <w:rFonts w:hint="eastAsia"/>
        </w:rPr>
        <w:t>侗族民间刺绣工艺主要用于妇女上衣、胸襟、领襟、围裙、男头巾、绑腿、小孩的口水围、鞋帽、背带、枪药袋等花边图案装饰。</w:t>
      </w:r>
      <w:r>
        <w:rPr>
          <w:rFonts w:hint="eastAsia"/>
        </w:rPr>
        <w:cr/>
      </w:r>
    </w:p>
    <w:p w:rsidR="00F521A0" w:rsidRDefault="00973B25">
      <w:pPr>
        <w:ind w:firstLineChars="200" w:firstLine="420"/>
        <w:textAlignment w:val="baseline"/>
        <w:rPr>
          <w:sz w:val="20"/>
        </w:rPr>
      </w:pPr>
      <w:r>
        <w:rPr>
          <w:rFonts w:hint="eastAsia"/>
        </w:rPr>
        <w:t>2018</w:t>
      </w:r>
      <w:r>
        <w:rPr>
          <w:rFonts w:hint="eastAsia"/>
        </w:rPr>
        <w:t>年</w:t>
      </w:r>
      <w:r>
        <w:rPr>
          <w:rFonts w:hint="eastAsia"/>
        </w:rPr>
        <w:t>12</w:t>
      </w:r>
      <w:r>
        <w:rPr>
          <w:rFonts w:hint="eastAsia"/>
        </w:rPr>
        <w:t>月</w:t>
      </w:r>
      <w:r>
        <w:rPr>
          <w:rFonts w:hint="eastAsia"/>
        </w:rPr>
        <w:t>6</w:t>
      </w:r>
      <w:r>
        <w:rPr>
          <w:rFonts w:hint="eastAsia"/>
        </w:rPr>
        <w:t>日，由文化和旅游部民族民间文艺发展中心、澳门中华民族团结促进会共同主办的“澳门青少年侗族文化研习活动”在贵州省从江县开幕，澳门青少年们于从江县民族文化传习所中学习侗族刺绣</w:t>
      </w:r>
      <w:r>
        <w:rPr>
          <w:rFonts w:hint="eastAsia"/>
        </w:rPr>
        <w:cr/>
      </w:r>
    </w:p>
    <w:p w:rsidR="00F521A0" w:rsidRDefault="00973B25">
      <w:pPr>
        <w:ind w:firstLineChars="200" w:firstLine="420"/>
        <w:textAlignment w:val="baseline"/>
        <w:rPr>
          <w:sz w:val="20"/>
        </w:rPr>
      </w:pPr>
      <w:r>
        <w:rPr>
          <w:rFonts w:hint="eastAsia"/>
        </w:rPr>
        <w:t>2011</w:t>
      </w:r>
      <w:r>
        <w:rPr>
          <w:rFonts w:hint="eastAsia"/>
        </w:rPr>
        <w:t>年</w:t>
      </w:r>
      <w:r>
        <w:rPr>
          <w:rFonts w:hint="eastAsia"/>
        </w:rPr>
        <w:t>5</w:t>
      </w:r>
      <w:r>
        <w:rPr>
          <w:rFonts w:hint="eastAsia"/>
        </w:rPr>
        <w:t>月</w:t>
      </w:r>
      <w:r>
        <w:rPr>
          <w:rFonts w:hint="eastAsia"/>
        </w:rPr>
        <w:t>23</w:t>
      </w:r>
      <w:r>
        <w:rPr>
          <w:rFonts w:hint="eastAsia"/>
        </w:rPr>
        <w:t>日，侗族刺绣经中华人民共和国国务院批准列入第三</w:t>
      </w:r>
      <w:r>
        <w:rPr>
          <w:rFonts w:hint="eastAsia"/>
        </w:rPr>
        <w:t>批国家级非物质文化遗产名录，遗产编号为Ⅶ</w:t>
      </w:r>
      <w:r>
        <w:rPr>
          <w:rFonts w:hint="eastAsia"/>
        </w:rPr>
        <w:t>-107</w:t>
      </w:r>
      <w:r>
        <w:rPr>
          <w:rFonts w:hint="eastAsia"/>
        </w:rPr>
        <w:t>。</w:t>
      </w:r>
      <w:r>
        <w:rPr>
          <w:rFonts w:hint="eastAsia"/>
        </w:rPr>
        <w:t>[2018</w:t>
      </w:r>
      <w:r>
        <w:rPr>
          <w:rFonts w:hint="eastAsia"/>
        </w:rPr>
        <w:t>年</w:t>
      </w:r>
      <w:r>
        <w:rPr>
          <w:rFonts w:hint="eastAsia"/>
        </w:rPr>
        <w:t>5</w:t>
      </w:r>
      <w:r>
        <w:rPr>
          <w:rFonts w:hint="eastAsia"/>
        </w:rPr>
        <w:t>月</w:t>
      </w:r>
      <w:r>
        <w:rPr>
          <w:rFonts w:hint="eastAsia"/>
        </w:rPr>
        <w:t>15</w:t>
      </w:r>
      <w:r>
        <w:rPr>
          <w:rFonts w:hint="eastAsia"/>
        </w:rPr>
        <w:t>日，侗族刺绣入选第一批国家传统工艺振兴目录。</w:t>
      </w:r>
    </w:p>
    <w:p w:rsidR="00F521A0" w:rsidRDefault="00973B25">
      <w:pPr>
        <w:textAlignment w:val="baseline"/>
        <w:rPr>
          <w:sz w:val="20"/>
        </w:rPr>
      </w:pPr>
      <w:bookmarkStart w:id="79" w:name="_Toc12576"/>
      <w:bookmarkStart w:id="80" w:name="_Toc10477"/>
      <w:bookmarkStart w:id="81" w:name="_Toc10677"/>
      <w:r>
        <w:rPr>
          <w:rStyle w:val="30"/>
          <w:rFonts w:hint="eastAsia"/>
        </w:rPr>
        <w:t>&lt;</w:t>
      </w:r>
      <w:r>
        <w:rPr>
          <w:rStyle w:val="30"/>
          <w:rFonts w:hint="eastAsia"/>
        </w:rPr>
        <w:t>三</w:t>
      </w:r>
      <w:r>
        <w:rPr>
          <w:rStyle w:val="30"/>
          <w:rFonts w:hint="eastAsia"/>
        </w:rPr>
        <w:t>&gt;</w:t>
      </w:r>
      <w:r>
        <w:rPr>
          <w:rStyle w:val="30"/>
          <w:rFonts w:hint="eastAsia"/>
        </w:rPr>
        <w:t>原材料、制作方式和注意事项</w:t>
      </w:r>
      <w:bookmarkEnd w:id="79"/>
      <w:bookmarkEnd w:id="80"/>
      <w:bookmarkEnd w:id="81"/>
      <w:r>
        <w:rPr>
          <w:rFonts w:hint="eastAsia"/>
        </w:rPr>
        <w:cr/>
      </w:r>
      <w:r>
        <w:rPr>
          <w:rFonts w:hint="eastAsia"/>
        </w:rPr>
        <w:t>从布的种类上，刺绣需要用到在这三种面料：植物纤维布；动物纤维布，化纤布。</w:t>
      </w:r>
      <w:r>
        <w:rPr>
          <w:rFonts w:hint="eastAsia"/>
        </w:rPr>
        <w:cr/>
      </w:r>
    </w:p>
    <w:p w:rsidR="00F521A0" w:rsidRDefault="00973B25">
      <w:pPr>
        <w:textAlignment w:val="baseline"/>
        <w:rPr>
          <w:sz w:val="20"/>
        </w:rPr>
      </w:pPr>
      <w:r>
        <w:rPr>
          <w:rFonts w:hint="eastAsia"/>
        </w:rPr>
        <w:t>1</w:t>
      </w:r>
      <w:r>
        <w:rPr>
          <w:rFonts w:hint="eastAsia"/>
        </w:rPr>
        <w:t>、植物纤维布：</w:t>
      </w:r>
      <w:r>
        <w:rPr>
          <w:rFonts w:hint="eastAsia"/>
        </w:rPr>
        <w:cr/>
      </w:r>
      <w:r>
        <w:rPr>
          <w:rFonts w:hint="eastAsia"/>
        </w:rPr>
        <w:t xml:space="preserve">    </w:t>
      </w:r>
      <w:r>
        <w:rPr>
          <w:rFonts w:hint="eastAsia"/>
        </w:rPr>
        <w:t>植</w:t>
      </w:r>
      <w:r>
        <w:rPr>
          <w:rFonts w:hint="eastAsia"/>
        </w:rPr>
        <w:t>物纤维布也就是我们通常所说的各种纯棉、麻和棉麻交织布。一般比较细软、轻薄的棉布，适合做各种小面巾、手帕、面包巾、小餐巾等。而较厚实、挺括的棉布则适合做大的台布、床罩、冰箱布、枕袋等。</w:t>
      </w:r>
      <w:r>
        <w:rPr>
          <w:rFonts w:hint="eastAsia"/>
        </w:rPr>
        <w:cr/>
      </w:r>
    </w:p>
    <w:p w:rsidR="00F521A0" w:rsidRDefault="00973B25">
      <w:pPr>
        <w:textAlignment w:val="baseline"/>
        <w:rPr>
          <w:sz w:val="20"/>
        </w:rPr>
      </w:pPr>
      <w:r>
        <w:rPr>
          <w:rFonts w:hint="eastAsia"/>
        </w:rPr>
        <w:t>2</w:t>
      </w:r>
      <w:r>
        <w:rPr>
          <w:rFonts w:hint="eastAsia"/>
        </w:rPr>
        <w:t>、动物纤维布：</w:t>
      </w:r>
      <w:r>
        <w:rPr>
          <w:rFonts w:hint="eastAsia"/>
        </w:rPr>
        <w:cr/>
      </w:r>
      <w:r>
        <w:rPr>
          <w:rFonts w:hint="eastAsia"/>
        </w:rPr>
        <w:t xml:space="preserve">    </w:t>
      </w:r>
      <w:r>
        <w:rPr>
          <w:rFonts w:hint="eastAsia"/>
        </w:rPr>
        <w:t>动物</w:t>
      </w:r>
      <w:r>
        <w:rPr>
          <w:rFonts w:hint="eastAsia"/>
        </w:rPr>
        <w:t>纤维布包括丝绸、软缎、乔其纱、羊绒、法兰绒、纯毛呢料等。一般丝绸软缎多用来做高档睡衣、婚纱帐幔等床上用品，用纯丝线刺绣</w:t>
      </w:r>
      <w:r>
        <w:rPr>
          <w:rFonts w:hint="eastAsia"/>
        </w:rPr>
        <w:t>.</w:t>
      </w:r>
    </w:p>
    <w:p w:rsidR="00F521A0" w:rsidRDefault="00F521A0">
      <w:pPr>
        <w:textAlignment w:val="baseline"/>
        <w:rPr>
          <w:sz w:val="20"/>
        </w:rPr>
      </w:pPr>
    </w:p>
    <w:p w:rsidR="00F521A0" w:rsidRDefault="00973B25">
      <w:pPr>
        <w:textAlignment w:val="baseline"/>
        <w:rPr>
          <w:sz w:val="20"/>
        </w:rPr>
      </w:pPr>
      <w:r>
        <w:rPr>
          <w:rFonts w:hint="eastAsia"/>
        </w:rPr>
        <w:t>3</w:t>
      </w:r>
      <w:r>
        <w:rPr>
          <w:rFonts w:hint="eastAsia"/>
        </w:rPr>
        <w:t>、化纤布：</w:t>
      </w:r>
    </w:p>
    <w:p w:rsidR="00F521A0" w:rsidRDefault="00973B25">
      <w:pPr>
        <w:ind w:firstLineChars="200" w:firstLine="420"/>
        <w:textAlignment w:val="baseline"/>
        <w:rPr>
          <w:sz w:val="20"/>
        </w:rPr>
      </w:pPr>
      <w:r>
        <w:rPr>
          <w:rFonts w:hint="eastAsia"/>
        </w:rPr>
        <w:t>化纤布由于其熔点低，不像棉麻毛质材料那样耐高温，因此化纤布最好不用棉线、丝线来刺绣。化纤布较适合做机绣或丝带绣、珠绣、亮片绣等。</w:t>
      </w:r>
      <w:r>
        <w:rPr>
          <w:rFonts w:hint="eastAsia"/>
        </w:rPr>
        <w:cr/>
      </w:r>
    </w:p>
    <w:p w:rsidR="00F521A0" w:rsidRDefault="00973B25">
      <w:pPr>
        <w:textAlignment w:val="baseline"/>
        <w:rPr>
          <w:sz w:val="20"/>
        </w:rPr>
      </w:pPr>
      <w:r>
        <w:rPr>
          <w:rFonts w:hint="eastAsia"/>
        </w:rPr>
        <w:cr/>
      </w:r>
      <w:r>
        <w:rPr>
          <w:rFonts w:hint="eastAsia"/>
        </w:rPr>
        <w:t>4</w:t>
      </w:r>
      <w:r>
        <w:rPr>
          <w:rFonts w:hint="eastAsia"/>
        </w:rPr>
        <w:t>、刺绣的门类</w:t>
      </w:r>
    </w:p>
    <w:p w:rsidR="00F521A0" w:rsidRDefault="00973B25">
      <w:pPr>
        <w:ind w:firstLineChars="200" w:firstLine="420"/>
        <w:textAlignment w:val="baseline"/>
        <w:rPr>
          <w:sz w:val="20"/>
        </w:rPr>
      </w:pPr>
      <w:r>
        <w:rPr>
          <w:rFonts w:hint="eastAsia"/>
        </w:rPr>
        <w:t>刺绣是中国民间传统手工艺之一，在中国至少有二三千年历史。中国刺绣主要有苏绣、湘绣、蜀绣和粤绣四大门类。</w:t>
      </w:r>
      <w:r>
        <w:rPr>
          <w:rFonts w:hint="eastAsia"/>
        </w:rPr>
        <w:cr/>
      </w:r>
    </w:p>
    <w:p w:rsidR="00F521A0" w:rsidRDefault="00973B25">
      <w:pPr>
        <w:numPr>
          <w:ilvl w:val="0"/>
          <w:numId w:val="2"/>
        </w:numPr>
        <w:textAlignment w:val="baseline"/>
        <w:rPr>
          <w:sz w:val="20"/>
        </w:rPr>
      </w:pPr>
      <w:r>
        <w:rPr>
          <w:rFonts w:hint="eastAsia"/>
        </w:rPr>
        <w:t>刺绣的技法</w:t>
      </w:r>
    </w:p>
    <w:p w:rsidR="00F521A0" w:rsidRDefault="00973B25">
      <w:pPr>
        <w:ind w:firstLineChars="200" w:firstLine="420"/>
        <w:textAlignment w:val="baseline"/>
        <w:rPr>
          <w:sz w:val="20"/>
        </w:rPr>
      </w:pPr>
      <w:r>
        <w:rPr>
          <w:rFonts w:hint="eastAsia"/>
        </w:rPr>
        <w:t>刺绣的技法有</w:t>
      </w:r>
      <w:r>
        <w:rPr>
          <w:rFonts w:hint="eastAsia"/>
        </w:rPr>
        <w:t>错针绣、乱针绣、网绣、满地绣、锁丝、纳丝、纳锦、平金、影金、盘金、铺绒、刮绒、戳纱、洒线、挑花等等，刺绣的用途主要包括生活和艺术装饰，如服装、床上用品、台布、舞台、艺术品装饰。</w:t>
      </w:r>
      <w:r>
        <w:rPr>
          <w:rFonts w:hint="eastAsia"/>
        </w:rPr>
        <w:cr/>
      </w:r>
    </w:p>
    <w:p w:rsidR="00F521A0" w:rsidRDefault="00973B25">
      <w:pPr>
        <w:numPr>
          <w:ilvl w:val="0"/>
          <w:numId w:val="2"/>
        </w:numPr>
        <w:textAlignment w:val="baseline"/>
        <w:rPr>
          <w:sz w:val="20"/>
        </w:rPr>
      </w:pPr>
      <w:r>
        <w:rPr>
          <w:rFonts w:hint="eastAsia"/>
        </w:rPr>
        <w:t>注意事项</w:t>
      </w:r>
    </w:p>
    <w:p w:rsidR="00F521A0" w:rsidRDefault="00973B25">
      <w:pPr>
        <w:ind w:firstLineChars="200" w:firstLine="420"/>
        <w:textAlignment w:val="baseline"/>
        <w:rPr>
          <w:sz w:val="20"/>
        </w:rPr>
      </w:pPr>
      <w:r>
        <w:rPr>
          <w:rFonts w:hint="eastAsia"/>
        </w:rPr>
        <w:t>手工刺是中国的古老</w:t>
      </w:r>
      <w:r>
        <w:rPr>
          <w:rFonts w:hint="eastAsia"/>
        </w:rPr>
        <w:t xml:space="preserve"> </w:t>
      </w:r>
      <w:r>
        <w:rPr>
          <w:rFonts w:hint="eastAsia"/>
        </w:rPr>
        <w:t>从市的前景来看是非常可的</w:t>
      </w:r>
      <w:r>
        <w:rPr>
          <w:rFonts w:hint="eastAsia"/>
        </w:rPr>
        <w:t xml:space="preserve"> </w:t>
      </w:r>
      <w:r>
        <w:rPr>
          <w:rFonts w:hint="eastAsia"/>
        </w:rPr>
        <w:t>而且在的人很重保和低碳在未来手工</w:t>
      </w:r>
      <w:r>
        <w:rPr>
          <w:rFonts w:hint="eastAsia"/>
        </w:rPr>
        <w:t xml:space="preserve"> </w:t>
      </w:r>
      <w:r>
        <w:rPr>
          <w:rFonts w:hint="eastAsia"/>
        </w:rPr>
        <w:t>的市是很大的所以在投</w:t>
      </w:r>
      <w:r>
        <w:rPr>
          <w:rFonts w:hint="eastAsia"/>
        </w:rPr>
        <w:t xml:space="preserve"> </w:t>
      </w:r>
      <w:r>
        <w:rPr>
          <w:rFonts w:hint="eastAsia"/>
        </w:rPr>
        <w:t>一家手工刺店</w:t>
      </w:r>
      <w:r>
        <w:rPr>
          <w:rFonts w:hint="eastAsia"/>
        </w:rPr>
        <w:t xml:space="preserve"> </w:t>
      </w:r>
      <w:r>
        <w:rPr>
          <w:rFonts w:hint="eastAsia"/>
        </w:rPr>
        <w:t>而且适合期展的确是不的目</w:t>
      </w:r>
      <w:r>
        <w:rPr>
          <w:rFonts w:hint="eastAsia"/>
        </w:rPr>
        <w:t xml:space="preserve"> </w:t>
      </w:r>
      <w:r>
        <w:rPr>
          <w:rFonts w:hint="eastAsia"/>
        </w:rPr>
        <w:t>。小本</w:t>
      </w:r>
      <w:r>
        <w:rPr>
          <w:rFonts w:hint="eastAsia"/>
        </w:rPr>
        <w:t xml:space="preserve"> </w:t>
      </w:r>
      <w:r>
        <w:rPr>
          <w:rFonts w:hint="eastAsia"/>
        </w:rPr>
        <w:t>网祝愿大家都能</w:t>
      </w:r>
      <w:r>
        <w:rPr>
          <w:rFonts w:hint="eastAsia"/>
        </w:rPr>
        <w:t xml:space="preserve"> </w:t>
      </w:r>
      <w:r>
        <w:rPr>
          <w:rFonts w:hint="eastAsia"/>
        </w:rPr>
        <w:t>成功。</w:t>
      </w:r>
      <w:r>
        <w:rPr>
          <w:rFonts w:hint="eastAsia"/>
        </w:rPr>
        <w:cr/>
      </w:r>
    </w:p>
    <w:p w:rsidR="00F521A0" w:rsidRDefault="00973B25">
      <w:pPr>
        <w:pStyle w:val="2"/>
        <w:spacing w:before="0" w:after="0"/>
        <w:textAlignment w:val="baseline"/>
      </w:pPr>
      <w:bookmarkStart w:id="82" w:name="_Toc5027"/>
      <w:bookmarkStart w:id="83" w:name="_Toc27088"/>
      <w:bookmarkStart w:id="84" w:name="_Toc17404"/>
      <w:r>
        <w:rPr>
          <w:rFonts w:hint="eastAsia"/>
        </w:rPr>
        <w:lastRenderedPageBreak/>
        <w:t>二、管理方式</w:t>
      </w:r>
      <w:bookmarkEnd w:id="82"/>
      <w:bookmarkEnd w:id="83"/>
      <w:bookmarkEnd w:id="84"/>
    </w:p>
    <w:p w:rsidR="00F521A0" w:rsidRDefault="00973B25">
      <w:pPr>
        <w:pStyle w:val="3"/>
        <w:spacing w:before="0" w:after="0"/>
        <w:textAlignment w:val="baseline"/>
      </w:pPr>
      <w:bookmarkStart w:id="85" w:name="_Toc15015"/>
      <w:bookmarkStart w:id="86" w:name="_Toc22354"/>
      <w:bookmarkStart w:id="87" w:name="_Toc11201"/>
      <w:r>
        <w:rPr>
          <w:rFonts w:hint="eastAsia"/>
        </w:rPr>
        <w:t>&lt;</w:t>
      </w:r>
      <w:r>
        <w:rPr>
          <w:rFonts w:hint="eastAsia"/>
        </w:rPr>
        <w:t>一</w:t>
      </w:r>
      <w:r>
        <w:rPr>
          <w:rFonts w:hint="eastAsia"/>
        </w:rPr>
        <w:t>&gt;</w:t>
      </w:r>
      <w:r>
        <w:rPr>
          <w:rFonts w:hint="eastAsia"/>
        </w:rPr>
        <w:t>运营管理</w:t>
      </w:r>
      <w:r>
        <w:rPr>
          <w:rFonts w:hint="eastAsia"/>
        </w:rPr>
        <w:t xml:space="preserve"> </w:t>
      </w:r>
      <w:bookmarkEnd w:id="85"/>
      <w:bookmarkEnd w:id="86"/>
      <w:bookmarkEnd w:id="87"/>
    </w:p>
    <w:p w:rsidR="00F521A0" w:rsidRDefault="00973B25">
      <w:pPr>
        <w:ind w:firstLineChars="200" w:firstLine="420"/>
        <w:textAlignment w:val="baseline"/>
        <w:rPr>
          <w:sz w:val="20"/>
        </w:rPr>
      </w:pPr>
      <w:r>
        <w:rPr>
          <w:rFonts w:hint="eastAsia"/>
        </w:rPr>
        <w:t>主要采用手工画通过研发中心设计出的相关产品</w:t>
      </w:r>
      <w:r>
        <w:rPr>
          <w:rFonts w:hint="eastAsia"/>
        </w:rPr>
        <w:t xml:space="preserve"> </w:t>
      </w:r>
      <w:r>
        <w:rPr>
          <w:rFonts w:hint="eastAsia"/>
        </w:rPr>
        <w:t>，有绣娘手工完成</w:t>
      </w:r>
      <w:r>
        <w:rPr>
          <w:rFonts w:hint="eastAsia"/>
        </w:rPr>
        <w:t xml:space="preserve"> </w:t>
      </w:r>
      <w:r>
        <w:rPr>
          <w:rFonts w:hint="eastAsia"/>
        </w:rPr>
        <w:t>大力结合苗</w:t>
      </w:r>
      <w:r>
        <w:rPr>
          <w:rFonts w:hint="eastAsia"/>
        </w:rPr>
        <w:t xml:space="preserve"> </w:t>
      </w:r>
      <w:r>
        <w:rPr>
          <w:rFonts w:hint="eastAsia"/>
        </w:rPr>
        <w:t>侗等少数民族刺绣文化</w:t>
      </w:r>
      <w:r>
        <w:rPr>
          <w:rFonts w:hint="eastAsia"/>
        </w:rPr>
        <w:t xml:space="preserve"> </w:t>
      </w:r>
      <w:r>
        <w:rPr>
          <w:rFonts w:hint="eastAsia"/>
        </w:rPr>
        <w:t>，秀出高水平、</w:t>
      </w:r>
      <w:r>
        <w:rPr>
          <w:rFonts w:hint="eastAsia"/>
        </w:rPr>
        <w:t xml:space="preserve"> </w:t>
      </w:r>
      <w:r>
        <w:rPr>
          <w:rFonts w:hint="eastAsia"/>
        </w:rPr>
        <w:t>高质量的优秀民绣。公司也将开展明秀培训班</w:t>
      </w:r>
      <w:r>
        <w:rPr>
          <w:rFonts w:hint="eastAsia"/>
        </w:rPr>
        <w:t xml:space="preserve"> </w:t>
      </w:r>
      <w:r>
        <w:rPr>
          <w:rFonts w:hint="eastAsia"/>
        </w:rPr>
        <w:t>大力组织非物质文化遗产传承人培训班，</w:t>
      </w:r>
      <w:r>
        <w:rPr>
          <w:rFonts w:hint="eastAsia"/>
        </w:rPr>
        <w:t xml:space="preserve"> </w:t>
      </w:r>
      <w:r>
        <w:rPr>
          <w:rFonts w:hint="eastAsia"/>
        </w:rPr>
        <w:t>聘请民族刺绣传承人传授民族刺绣领域相关知识以及少数民族文化等</w:t>
      </w:r>
      <w:r>
        <w:rPr>
          <w:rFonts w:hint="eastAsia"/>
        </w:rPr>
        <w:t xml:space="preserve"> </w:t>
      </w:r>
      <w:r>
        <w:rPr>
          <w:rFonts w:hint="eastAsia"/>
        </w:rPr>
        <w:t>，为高端文化艺术品</w:t>
      </w:r>
      <w:r>
        <w:rPr>
          <w:rFonts w:hint="eastAsia"/>
        </w:rPr>
        <w:t xml:space="preserve"> </w:t>
      </w:r>
      <w:r>
        <w:rPr>
          <w:rFonts w:hint="eastAsia"/>
        </w:rPr>
        <w:t>品生产奠定了坚实基础</w:t>
      </w:r>
      <w:r>
        <w:rPr>
          <w:rFonts w:hint="eastAsia"/>
        </w:rPr>
        <w:t xml:space="preserve"> </w:t>
      </w:r>
      <w:r>
        <w:rPr>
          <w:rFonts w:hint="eastAsia"/>
        </w:rPr>
        <w:t>。通过互联网</w:t>
      </w:r>
      <w:r>
        <w:rPr>
          <w:rFonts w:hint="eastAsia"/>
        </w:rPr>
        <w:t xml:space="preserve"> +</w:t>
      </w:r>
      <w:r>
        <w:rPr>
          <w:rFonts w:hint="eastAsia"/>
        </w:rPr>
        <w:t>民绣不仅传承了中国的优秀传统民绣文化</w:t>
      </w:r>
      <w:r>
        <w:rPr>
          <w:rFonts w:hint="eastAsia"/>
        </w:rPr>
        <w:t xml:space="preserve"> </w:t>
      </w:r>
      <w:r>
        <w:rPr>
          <w:rFonts w:hint="eastAsia"/>
        </w:rPr>
        <w:t>，也为下一步设立绣娘发展基金奠定基础</w:t>
      </w:r>
      <w:r>
        <w:rPr>
          <w:rFonts w:hint="eastAsia"/>
        </w:rPr>
        <w:t xml:space="preserve"> </w:t>
      </w:r>
      <w:r>
        <w:rPr>
          <w:rFonts w:hint="eastAsia"/>
        </w:rPr>
        <w:t>。</w:t>
      </w:r>
      <w:r>
        <w:rPr>
          <w:rFonts w:hint="eastAsia"/>
        </w:rPr>
        <w:cr/>
      </w:r>
    </w:p>
    <w:p w:rsidR="00F521A0" w:rsidRDefault="00973B25">
      <w:pPr>
        <w:textAlignment w:val="baseline"/>
        <w:rPr>
          <w:sz w:val="20"/>
        </w:rPr>
      </w:pPr>
      <w:bookmarkStart w:id="88" w:name="_Toc21985"/>
      <w:bookmarkStart w:id="89" w:name="_Toc23168"/>
      <w:bookmarkStart w:id="90" w:name="_Toc19158"/>
      <w:r>
        <w:rPr>
          <w:rStyle w:val="30"/>
          <w:rFonts w:hint="eastAsia"/>
        </w:rPr>
        <w:t>&lt;</w:t>
      </w:r>
      <w:r>
        <w:rPr>
          <w:rStyle w:val="30"/>
          <w:rFonts w:hint="eastAsia"/>
        </w:rPr>
        <w:t>二</w:t>
      </w:r>
      <w:r>
        <w:rPr>
          <w:rStyle w:val="30"/>
          <w:rFonts w:hint="eastAsia"/>
        </w:rPr>
        <w:t>&gt;</w:t>
      </w:r>
      <w:r>
        <w:rPr>
          <w:rStyle w:val="30"/>
          <w:rFonts w:hint="eastAsia"/>
        </w:rPr>
        <w:t>销售模式</w:t>
      </w:r>
      <w:bookmarkEnd w:id="88"/>
      <w:bookmarkEnd w:id="89"/>
      <w:bookmarkEnd w:id="90"/>
      <w:r>
        <w:rPr>
          <w:rFonts w:hint="eastAsia"/>
        </w:rPr>
        <w:t xml:space="preserve"> [</w:t>
      </w:r>
      <w:r>
        <w:rPr>
          <w:rFonts w:hint="eastAsia"/>
        </w:rPr>
        <w:t>主要采取线上线下</w:t>
      </w:r>
      <w:r>
        <w:rPr>
          <w:rFonts w:hint="eastAsia"/>
        </w:rPr>
        <w:t>]</w:t>
      </w:r>
      <w:r>
        <w:rPr>
          <w:rFonts w:hint="eastAsia"/>
        </w:rPr>
        <w:cr/>
      </w:r>
      <w:r>
        <w:rPr>
          <w:rFonts w:hint="eastAsia"/>
        </w:rPr>
        <w:t>①与当地政府</w:t>
      </w:r>
      <w:r>
        <w:rPr>
          <w:rFonts w:hint="eastAsia"/>
        </w:rPr>
        <w:t xml:space="preserve"> </w:t>
      </w:r>
      <w:r>
        <w:rPr>
          <w:rFonts w:hint="eastAsia"/>
        </w:rPr>
        <w:t>媒体建立联系</w:t>
      </w:r>
      <w:r>
        <w:rPr>
          <w:rFonts w:hint="eastAsia"/>
        </w:rPr>
        <w:t xml:space="preserve"> </w:t>
      </w:r>
      <w:r>
        <w:rPr>
          <w:rFonts w:hint="eastAsia"/>
        </w:rPr>
        <w:t>线上网店</w:t>
      </w:r>
      <w:r>
        <w:rPr>
          <w:rFonts w:hint="eastAsia"/>
        </w:rPr>
        <w:t xml:space="preserve"> </w:t>
      </w:r>
      <w:r>
        <w:rPr>
          <w:rFonts w:hint="eastAsia"/>
        </w:rPr>
        <w:t>线下实体经营</w:t>
      </w:r>
      <w:r>
        <w:rPr>
          <w:rFonts w:hint="eastAsia"/>
        </w:rPr>
        <w:t xml:space="preserve"> </w:t>
      </w:r>
      <w:r>
        <w:rPr>
          <w:rFonts w:hint="eastAsia"/>
        </w:rPr>
        <w:t>与宣传机构联</w:t>
      </w:r>
      <w:r>
        <w:rPr>
          <w:rFonts w:hint="eastAsia"/>
        </w:rPr>
        <w:t>盟建立联系</w:t>
      </w:r>
      <w:r>
        <w:rPr>
          <w:rFonts w:hint="eastAsia"/>
        </w:rPr>
        <w:t xml:space="preserve"> </w:t>
      </w:r>
      <w:r>
        <w:rPr>
          <w:rFonts w:hint="eastAsia"/>
        </w:rPr>
        <w:t>为公司下一步获得政府项目支持提供了可能性</w:t>
      </w:r>
      <w:r>
        <w:rPr>
          <w:rFonts w:hint="eastAsia"/>
        </w:rPr>
        <w:t xml:space="preserve"> </w:t>
      </w:r>
      <w:r>
        <w:rPr>
          <w:rFonts w:hint="eastAsia"/>
        </w:rPr>
        <w:t>。</w:t>
      </w:r>
      <w:r>
        <w:rPr>
          <w:rFonts w:hint="eastAsia"/>
        </w:rPr>
        <w:cr/>
      </w:r>
    </w:p>
    <w:p w:rsidR="00F521A0" w:rsidRDefault="00973B25">
      <w:pPr>
        <w:textAlignment w:val="baseline"/>
        <w:rPr>
          <w:sz w:val="20"/>
        </w:rPr>
      </w:pPr>
      <w:r>
        <w:rPr>
          <w:rFonts w:hint="eastAsia"/>
        </w:rPr>
        <w:t>②通过微信公众号</w:t>
      </w:r>
      <w:r>
        <w:rPr>
          <w:rFonts w:hint="eastAsia"/>
        </w:rPr>
        <w:t xml:space="preserve"> </w:t>
      </w:r>
      <w:r>
        <w:rPr>
          <w:rFonts w:hint="eastAsia"/>
        </w:rPr>
        <w:t>微博等级段建设网站</w:t>
      </w:r>
      <w:r>
        <w:rPr>
          <w:rFonts w:hint="eastAsia"/>
        </w:rPr>
        <w:t xml:space="preserve"> </w:t>
      </w:r>
      <w:r>
        <w:rPr>
          <w:rFonts w:hint="eastAsia"/>
        </w:rPr>
        <w:t>微官网</w:t>
      </w:r>
      <w:r>
        <w:rPr>
          <w:rFonts w:hint="eastAsia"/>
        </w:rPr>
        <w:t xml:space="preserve"> </w:t>
      </w:r>
      <w:r>
        <w:rPr>
          <w:rFonts w:hint="eastAsia"/>
        </w:rPr>
        <w:t>面向大众销售时尚消费刺绣品</w:t>
      </w:r>
      <w:r>
        <w:rPr>
          <w:rFonts w:hint="eastAsia"/>
        </w:rPr>
        <w:t xml:space="preserve"> </w:t>
      </w:r>
      <w:r>
        <w:rPr>
          <w:rFonts w:hint="eastAsia"/>
        </w:rPr>
        <w:cr/>
      </w:r>
    </w:p>
    <w:p w:rsidR="00F521A0" w:rsidRDefault="00973B25">
      <w:pPr>
        <w:textAlignment w:val="baseline"/>
        <w:rPr>
          <w:sz w:val="20"/>
        </w:rPr>
      </w:pPr>
      <w:r>
        <w:rPr>
          <w:rFonts w:hint="eastAsia"/>
        </w:rPr>
        <w:t>③文大体验店在线观赏拍卖快手</w:t>
      </w:r>
      <w:r>
        <w:rPr>
          <w:rFonts w:hint="eastAsia"/>
        </w:rPr>
        <w:t xml:space="preserve"> </w:t>
      </w:r>
      <w:r>
        <w:rPr>
          <w:rFonts w:hint="eastAsia"/>
        </w:rPr>
        <w:t>、抖音直播带货。</w:t>
      </w:r>
      <w:r>
        <w:rPr>
          <w:rFonts w:hint="eastAsia"/>
        </w:rPr>
        <w:cr/>
      </w:r>
    </w:p>
    <w:p w:rsidR="00F521A0" w:rsidRDefault="00973B25">
      <w:pPr>
        <w:textAlignment w:val="baseline"/>
        <w:rPr>
          <w:sz w:val="20"/>
        </w:rPr>
      </w:pPr>
      <w:r>
        <w:rPr>
          <w:rFonts w:hint="eastAsia"/>
        </w:rPr>
        <w:t>④结合一带一路发展战略与中国国际文化传播中心合作</w:t>
      </w:r>
      <w:r>
        <w:rPr>
          <w:rFonts w:hint="eastAsia"/>
        </w:rPr>
        <w:t xml:space="preserve"> </w:t>
      </w:r>
      <w:r>
        <w:rPr>
          <w:rFonts w:hint="eastAsia"/>
        </w:rPr>
        <w:t>逐步将产品销往国外，让少数民族走出湖南，走出国门</w:t>
      </w:r>
      <w:r>
        <w:rPr>
          <w:rFonts w:hint="eastAsia"/>
        </w:rPr>
        <w:t xml:space="preserve"> </w:t>
      </w:r>
      <w:r>
        <w:rPr>
          <w:rFonts w:hint="eastAsia"/>
        </w:rPr>
        <w:t>。</w:t>
      </w:r>
      <w:r>
        <w:rPr>
          <w:rFonts w:hint="eastAsia"/>
        </w:rPr>
        <w:cr/>
      </w:r>
    </w:p>
    <w:p w:rsidR="00F521A0" w:rsidRDefault="00973B25">
      <w:pPr>
        <w:textAlignment w:val="baseline"/>
        <w:rPr>
          <w:sz w:val="20"/>
        </w:rPr>
      </w:pPr>
      <w:r>
        <w:rPr>
          <w:rFonts w:hint="eastAsia"/>
        </w:rPr>
        <w:t>⑤加盟合作伙伴增加产品价值</w:t>
      </w:r>
      <w:r>
        <w:rPr>
          <w:rFonts w:hint="eastAsia"/>
        </w:rPr>
        <w:t xml:space="preserve"> </w:t>
      </w:r>
      <w:r>
        <w:rPr>
          <w:rFonts w:hint="eastAsia"/>
        </w:rPr>
        <w:t>与国内外奢侈品品牌展开合作加盟</w:t>
      </w:r>
      <w:r>
        <w:rPr>
          <w:rFonts w:hint="eastAsia"/>
        </w:rPr>
        <w:t xml:space="preserve"> </w:t>
      </w:r>
      <w:r>
        <w:rPr>
          <w:rFonts w:hint="eastAsia"/>
        </w:rPr>
        <w:t>，联合推出苗侗少数民族刺绣风格的奢侈品</w:t>
      </w:r>
      <w:r>
        <w:rPr>
          <w:rFonts w:hint="eastAsia"/>
        </w:rPr>
        <w:t xml:space="preserve"> </w:t>
      </w:r>
      <w:r>
        <w:rPr>
          <w:rFonts w:hint="eastAsia"/>
        </w:rPr>
        <w:t>。</w:t>
      </w:r>
      <w:r>
        <w:rPr>
          <w:rFonts w:hint="eastAsia"/>
        </w:rPr>
        <w:cr/>
      </w:r>
    </w:p>
    <w:p w:rsidR="00F521A0" w:rsidRDefault="00973B25">
      <w:pPr>
        <w:textAlignment w:val="baseline"/>
      </w:pPr>
      <w:r>
        <w:rPr>
          <w:rFonts w:hint="eastAsia"/>
        </w:rPr>
        <w:cr/>
      </w:r>
    </w:p>
    <w:p w:rsidR="00F521A0" w:rsidRDefault="00F521A0">
      <w:pPr>
        <w:textAlignment w:val="baseline"/>
      </w:pPr>
    </w:p>
    <w:p w:rsidR="00F521A0" w:rsidRDefault="00F521A0">
      <w:pPr>
        <w:textAlignment w:val="baseline"/>
      </w:pPr>
    </w:p>
    <w:p w:rsidR="00F521A0" w:rsidRDefault="00F521A0">
      <w:pPr>
        <w:textAlignment w:val="baseline"/>
      </w:pPr>
    </w:p>
    <w:p w:rsidR="00F521A0" w:rsidRDefault="00F521A0">
      <w:pPr>
        <w:textAlignment w:val="baseline"/>
      </w:pPr>
    </w:p>
    <w:p w:rsidR="00F521A0" w:rsidRDefault="00F521A0">
      <w:pPr>
        <w:textAlignment w:val="baseline"/>
      </w:pPr>
    </w:p>
    <w:p w:rsidR="00F521A0" w:rsidRDefault="00F521A0">
      <w:pPr>
        <w:textAlignment w:val="baseline"/>
      </w:pPr>
    </w:p>
    <w:p w:rsidR="00F521A0" w:rsidRDefault="00F521A0">
      <w:pPr>
        <w:textAlignment w:val="baseline"/>
      </w:pPr>
    </w:p>
    <w:p w:rsidR="00F521A0" w:rsidRDefault="00F521A0">
      <w:pPr>
        <w:textAlignment w:val="baseline"/>
      </w:pPr>
    </w:p>
    <w:p w:rsidR="00F521A0" w:rsidRDefault="00F521A0">
      <w:pPr>
        <w:textAlignment w:val="baseline"/>
      </w:pPr>
    </w:p>
    <w:p w:rsidR="00F521A0" w:rsidRDefault="00F521A0">
      <w:pPr>
        <w:textAlignment w:val="baseline"/>
      </w:pPr>
    </w:p>
    <w:p w:rsidR="00F521A0" w:rsidRDefault="00F521A0">
      <w:pPr>
        <w:textAlignment w:val="baseline"/>
      </w:pPr>
    </w:p>
    <w:p w:rsidR="00F521A0" w:rsidRDefault="00F521A0">
      <w:pPr>
        <w:textAlignment w:val="baseline"/>
      </w:pPr>
    </w:p>
    <w:p w:rsidR="00F521A0" w:rsidRDefault="00F521A0">
      <w:pPr>
        <w:textAlignment w:val="baseline"/>
      </w:pPr>
    </w:p>
    <w:p w:rsidR="00F521A0" w:rsidRDefault="00F521A0">
      <w:pPr>
        <w:textAlignment w:val="baseline"/>
      </w:pPr>
    </w:p>
    <w:p w:rsidR="00F521A0" w:rsidRDefault="00F521A0">
      <w:pPr>
        <w:textAlignment w:val="baseline"/>
      </w:pPr>
    </w:p>
    <w:p w:rsidR="00F521A0" w:rsidRDefault="00F521A0">
      <w:pPr>
        <w:textAlignment w:val="baseline"/>
      </w:pPr>
    </w:p>
    <w:p w:rsidR="00F521A0" w:rsidRDefault="00F521A0">
      <w:pPr>
        <w:textAlignment w:val="baseline"/>
      </w:pPr>
    </w:p>
    <w:p w:rsidR="00F521A0" w:rsidRDefault="00973B25">
      <w:pPr>
        <w:jc w:val="center"/>
        <w:textAlignment w:val="baseline"/>
        <w:rPr>
          <w:sz w:val="20"/>
        </w:rPr>
      </w:pPr>
      <w:bookmarkStart w:id="91" w:name="_Toc8084"/>
      <w:bookmarkStart w:id="92" w:name="_Toc6472"/>
      <w:bookmarkStart w:id="93" w:name="_Toc15320"/>
      <w:r>
        <w:rPr>
          <w:rStyle w:val="10"/>
          <w:rFonts w:hint="eastAsia"/>
        </w:rPr>
        <w:lastRenderedPageBreak/>
        <w:t>第三章</w:t>
      </w:r>
      <w:r>
        <w:rPr>
          <w:rStyle w:val="10"/>
          <w:rFonts w:hint="eastAsia"/>
        </w:rPr>
        <w:t xml:space="preserve"> </w:t>
      </w:r>
      <w:r>
        <w:rPr>
          <w:rStyle w:val="10"/>
          <w:rFonts w:hint="eastAsia"/>
        </w:rPr>
        <w:t>产品分析</w:t>
      </w:r>
      <w:bookmarkEnd w:id="91"/>
      <w:bookmarkEnd w:id="92"/>
      <w:bookmarkEnd w:id="93"/>
      <w:r>
        <w:rPr>
          <w:rFonts w:hint="eastAsia"/>
        </w:rPr>
        <w:cr/>
      </w:r>
      <w:r>
        <w:rPr>
          <w:rFonts w:hint="eastAsia"/>
        </w:rPr>
        <w:cr/>
      </w:r>
    </w:p>
    <w:p w:rsidR="00F521A0" w:rsidRDefault="00973B25">
      <w:pPr>
        <w:textAlignment w:val="baseline"/>
        <w:rPr>
          <w:sz w:val="20"/>
        </w:rPr>
      </w:pPr>
      <w:bookmarkStart w:id="94" w:name="_Toc16807"/>
      <w:bookmarkStart w:id="95" w:name="_Toc18884"/>
      <w:bookmarkStart w:id="96" w:name="_Toc19403"/>
      <w:r>
        <w:rPr>
          <w:rStyle w:val="20"/>
          <w:rFonts w:hint="eastAsia"/>
        </w:rPr>
        <w:t>一、</w:t>
      </w:r>
      <w:r>
        <w:rPr>
          <w:rStyle w:val="20"/>
          <w:rFonts w:hint="eastAsia"/>
        </w:rPr>
        <w:t>项目市场状况分析</w:t>
      </w:r>
      <w:bookmarkEnd w:id="94"/>
      <w:bookmarkEnd w:id="95"/>
      <w:bookmarkEnd w:id="96"/>
      <w:r>
        <w:rPr>
          <w:rFonts w:hint="eastAsia"/>
        </w:rPr>
        <w:cr/>
      </w:r>
    </w:p>
    <w:p w:rsidR="00F521A0" w:rsidRDefault="00973B25">
      <w:pPr>
        <w:pStyle w:val="3"/>
        <w:spacing w:before="0" w:after="0"/>
        <w:textAlignment w:val="baseline"/>
      </w:pPr>
      <w:bookmarkStart w:id="97" w:name="_Toc23065"/>
      <w:r>
        <w:rPr>
          <w:rFonts w:hint="eastAsia"/>
        </w:rPr>
        <w:t>＜－＞人们对传统手工艺品的喜爱分析</w:t>
      </w:r>
      <w:bookmarkEnd w:id="97"/>
      <w:r>
        <w:rPr>
          <w:rFonts w:hint="eastAsia"/>
        </w:rPr>
        <w:t xml:space="preserve"> </w:t>
      </w:r>
      <w:r>
        <w:rPr>
          <w:rFonts w:hint="eastAsia"/>
        </w:rPr>
        <w:t xml:space="preserve"> </w:t>
      </w:r>
    </w:p>
    <w:p w:rsidR="00F521A0" w:rsidRDefault="00973B25">
      <w:pPr>
        <w:ind w:firstLineChars="200" w:firstLine="420"/>
        <w:textAlignment w:val="baseline"/>
        <w:rPr>
          <w:sz w:val="20"/>
        </w:rPr>
      </w:pPr>
      <w:r>
        <w:rPr>
          <w:rFonts w:hint="eastAsia"/>
        </w:rPr>
        <w:t>在二三十年代平面十字绣</w:t>
      </w:r>
      <w:r>
        <w:rPr>
          <w:rFonts w:hint="eastAsia"/>
        </w:rPr>
        <w:t xml:space="preserve"> </w:t>
      </w:r>
      <w:r>
        <w:rPr>
          <w:rFonts w:hint="eastAsia"/>
        </w:rPr>
        <w:t>，曾经是欧洲女性的新宠</w:t>
      </w:r>
      <w:r>
        <w:rPr>
          <w:rFonts w:hint="eastAsia"/>
        </w:rPr>
        <w:t>，</w:t>
      </w:r>
      <w:r>
        <w:rPr>
          <w:rFonts w:hint="eastAsia"/>
        </w:rPr>
        <w:t>现如今仍受到瞩目，为大众所喜爱</w:t>
      </w:r>
      <w:r>
        <w:rPr>
          <w:rFonts w:hint="eastAsia"/>
        </w:rPr>
        <w:t xml:space="preserve"> </w:t>
      </w:r>
      <w:r>
        <w:rPr>
          <w:rFonts w:hint="eastAsia"/>
        </w:rPr>
        <w:t>，现将传统民族刺绣融入其中</w:t>
      </w:r>
      <w:r>
        <w:rPr>
          <w:rFonts w:hint="eastAsia"/>
        </w:rPr>
        <w:t xml:space="preserve"> </w:t>
      </w:r>
      <w:r>
        <w:rPr>
          <w:rFonts w:hint="eastAsia"/>
        </w:rPr>
        <w:t>，不仅能传承了中华民族的优秀文化</w:t>
      </w:r>
      <w:r>
        <w:rPr>
          <w:rFonts w:hint="eastAsia"/>
        </w:rPr>
        <w:t xml:space="preserve"> </w:t>
      </w:r>
      <w:r>
        <w:rPr>
          <w:rFonts w:hint="eastAsia"/>
        </w:rPr>
        <w:t>而且还增加其收藏价值，有很强的可观性</w:t>
      </w:r>
      <w:r>
        <w:rPr>
          <w:rFonts w:hint="eastAsia"/>
        </w:rPr>
        <w:t xml:space="preserve"> </w:t>
      </w:r>
      <w:r>
        <w:rPr>
          <w:rFonts w:hint="eastAsia"/>
        </w:rPr>
        <w:t>、纪念性</w:t>
      </w:r>
      <w:r>
        <w:rPr>
          <w:rFonts w:hint="eastAsia"/>
        </w:rPr>
        <w:t xml:space="preserve"> </w:t>
      </w:r>
      <w:r>
        <w:rPr>
          <w:rFonts w:hint="eastAsia"/>
        </w:rPr>
        <w:t>。并且古老的苗侗明秀作品更能激起现代社会众多爱好者，更能符合热爱传统文化者的口味</w:t>
      </w:r>
      <w:r>
        <w:rPr>
          <w:rFonts w:hint="eastAsia"/>
        </w:rPr>
        <w:t xml:space="preserve"> </w:t>
      </w:r>
      <w:r>
        <w:rPr>
          <w:rFonts w:hint="eastAsia"/>
        </w:rPr>
        <w:t>。价格适中</w:t>
      </w:r>
      <w:r>
        <w:rPr>
          <w:rFonts w:hint="eastAsia"/>
        </w:rPr>
        <w:t xml:space="preserve"> </w:t>
      </w:r>
      <w:r>
        <w:rPr>
          <w:rFonts w:hint="eastAsia"/>
        </w:rPr>
        <w:t>面向大众</w:t>
      </w:r>
      <w:r>
        <w:rPr>
          <w:rFonts w:hint="eastAsia"/>
        </w:rPr>
        <w:t xml:space="preserve"> </w:t>
      </w:r>
      <w:r>
        <w:rPr>
          <w:rFonts w:hint="eastAsia"/>
        </w:rPr>
        <w:t>。</w:t>
      </w:r>
      <w:r>
        <w:rPr>
          <w:rFonts w:hint="eastAsia"/>
        </w:rPr>
        <w:cr/>
      </w:r>
    </w:p>
    <w:p w:rsidR="00F521A0" w:rsidRDefault="00973B25">
      <w:pPr>
        <w:pStyle w:val="3"/>
        <w:spacing w:before="0" w:after="0"/>
        <w:textAlignment w:val="baseline"/>
      </w:pPr>
      <w:bookmarkStart w:id="98" w:name="_Toc9215"/>
      <w:r>
        <w:rPr>
          <w:rFonts w:hint="eastAsia"/>
        </w:rPr>
        <w:t>＜二＞</w:t>
      </w:r>
      <w:r>
        <w:rPr>
          <w:rFonts w:hint="eastAsia"/>
        </w:rPr>
        <w:t xml:space="preserve">  </w:t>
      </w:r>
      <w:r>
        <w:rPr>
          <w:rFonts w:hint="eastAsia"/>
        </w:rPr>
        <w:t>未来的发展前景</w:t>
      </w:r>
      <w:bookmarkEnd w:id="98"/>
      <w:r>
        <w:rPr>
          <w:rFonts w:hint="eastAsia"/>
        </w:rPr>
        <w:t xml:space="preserve"> </w:t>
      </w:r>
    </w:p>
    <w:p w:rsidR="00F521A0" w:rsidRDefault="00973B25">
      <w:pPr>
        <w:ind w:firstLineChars="200" w:firstLine="420"/>
        <w:textAlignment w:val="baseline"/>
        <w:rPr>
          <w:sz w:val="20"/>
        </w:rPr>
      </w:pPr>
      <w:r>
        <w:rPr>
          <w:rFonts w:hint="eastAsia"/>
        </w:rPr>
        <w:t>中国市场中绣品行业还是新兴行业时尚产品</w:t>
      </w:r>
      <w:r>
        <w:rPr>
          <w:rFonts w:hint="eastAsia"/>
        </w:rPr>
        <w:t xml:space="preserve"> </w:t>
      </w:r>
      <w:r>
        <w:rPr>
          <w:rFonts w:hint="eastAsia"/>
        </w:rPr>
        <w:t>，民秀是一种民间刺绣我们致力于将这种传统文化融入进人们的日常生活中，这种少数民族明秀发扬光大、面向世界，</w:t>
      </w:r>
      <w:r>
        <w:rPr>
          <w:rFonts w:hint="eastAsia"/>
        </w:rPr>
        <w:t>让其穿在身上，拿在手中，摆在家内，既能增添文化氛围又能成为一处别样风景！同时在此基础上立体化让其有更强的立体视觉享受</w:t>
      </w:r>
      <w:r>
        <w:rPr>
          <w:rFonts w:hint="eastAsia"/>
        </w:rPr>
        <w:t xml:space="preserve"> </w:t>
      </w:r>
      <w:r>
        <w:rPr>
          <w:rFonts w:hint="eastAsia"/>
        </w:rPr>
        <w:t>！实用性更强，</w:t>
      </w:r>
      <w:r>
        <w:rPr>
          <w:rFonts w:hint="eastAsia"/>
        </w:rPr>
        <w:cr/>
      </w:r>
    </w:p>
    <w:p w:rsidR="00F521A0" w:rsidRDefault="00973B25">
      <w:pPr>
        <w:textAlignment w:val="baseline"/>
        <w:rPr>
          <w:sz w:val="20"/>
        </w:rPr>
      </w:pPr>
      <w:bookmarkStart w:id="99" w:name="_Toc6666"/>
      <w:bookmarkStart w:id="100" w:name="_Toc8539"/>
      <w:bookmarkStart w:id="101" w:name="_Toc22758"/>
      <w:r>
        <w:rPr>
          <w:rStyle w:val="20"/>
          <w:rFonts w:hint="eastAsia"/>
        </w:rPr>
        <w:t>二、</w:t>
      </w:r>
      <w:r>
        <w:rPr>
          <w:rStyle w:val="20"/>
          <w:rFonts w:hint="eastAsia"/>
        </w:rPr>
        <w:t>项目产品分析</w:t>
      </w:r>
      <w:r>
        <w:rPr>
          <w:rStyle w:val="20"/>
          <w:rFonts w:hint="eastAsia"/>
        </w:rPr>
        <w:t xml:space="preserve"> </w:t>
      </w:r>
      <w:bookmarkEnd w:id="99"/>
      <w:bookmarkEnd w:id="100"/>
      <w:bookmarkEnd w:id="101"/>
    </w:p>
    <w:p w:rsidR="00F521A0" w:rsidRDefault="00973B25">
      <w:pPr>
        <w:ind w:firstLineChars="200" w:firstLine="420"/>
        <w:textAlignment w:val="baseline"/>
        <w:rPr>
          <w:sz w:val="20"/>
        </w:rPr>
      </w:pPr>
      <w:r>
        <w:rPr>
          <w:rFonts w:hint="eastAsia"/>
        </w:rPr>
        <w:t>苗侗文明属于少数民族文化描述可以作为人们对历史的感情载体</w:t>
      </w:r>
      <w:r>
        <w:rPr>
          <w:rFonts w:hint="eastAsia"/>
        </w:rPr>
        <w:t xml:space="preserve"> </w:t>
      </w:r>
      <w:r>
        <w:rPr>
          <w:rFonts w:hint="eastAsia"/>
        </w:rPr>
        <w:t>，用独特的刺绣技艺将其传承，这种古老而具有生命力的民绣而是中国少数民族的独门绝技</w:t>
      </w:r>
      <w:r>
        <w:rPr>
          <w:rFonts w:hint="eastAsia"/>
        </w:rPr>
        <w:t xml:space="preserve"> </w:t>
      </w:r>
      <w:r>
        <w:rPr>
          <w:rFonts w:hint="eastAsia"/>
        </w:rPr>
        <w:t>，采用色彩浓郁夸张的搭配</w:t>
      </w:r>
      <w:r>
        <w:rPr>
          <w:rFonts w:hint="eastAsia"/>
        </w:rPr>
        <w:t xml:space="preserve"> </w:t>
      </w:r>
      <w:r>
        <w:rPr>
          <w:rFonts w:hint="eastAsia"/>
        </w:rPr>
        <w:t>极具感染力</w:t>
      </w:r>
      <w:r>
        <w:rPr>
          <w:rFonts w:hint="eastAsia"/>
        </w:rPr>
        <w:t xml:space="preserve"> </w:t>
      </w:r>
      <w:r>
        <w:rPr>
          <w:rFonts w:hint="eastAsia"/>
        </w:rPr>
        <w:t>，不拘泥于是我真实的颜色</w:t>
      </w:r>
      <w:r>
        <w:rPr>
          <w:rFonts w:hint="eastAsia"/>
        </w:rPr>
        <w:t xml:space="preserve"> </w:t>
      </w:r>
      <w:r>
        <w:rPr>
          <w:rFonts w:hint="eastAsia"/>
        </w:rPr>
        <w:t>，根据你氏族审美进行大胆灵活改动</w:t>
      </w:r>
      <w:r>
        <w:rPr>
          <w:rFonts w:hint="eastAsia"/>
        </w:rPr>
        <w:t xml:space="preserve"> </w:t>
      </w:r>
      <w:r>
        <w:rPr>
          <w:rFonts w:hint="eastAsia"/>
        </w:rPr>
        <w:t>，色彩运用上讲究明暗冷暖对比</w:t>
      </w:r>
      <w:r>
        <w:rPr>
          <w:rFonts w:hint="eastAsia"/>
        </w:rPr>
        <w:t xml:space="preserve"> </w:t>
      </w:r>
      <w:r>
        <w:rPr>
          <w:rFonts w:hint="eastAsia"/>
        </w:rPr>
        <w:t>在鲜明对比中达成色调的和谐统一</w:t>
      </w:r>
      <w:r>
        <w:rPr>
          <w:rFonts w:hint="eastAsia"/>
        </w:rPr>
        <w:t xml:space="preserve"> </w:t>
      </w:r>
      <w:r>
        <w:rPr>
          <w:rFonts w:hint="eastAsia"/>
        </w:rPr>
        <w:t>，形成一种绚丽稚拙的视觉效果</w:t>
      </w:r>
      <w:r>
        <w:rPr>
          <w:rFonts w:hint="eastAsia"/>
        </w:rPr>
        <w:t xml:space="preserve"> </w:t>
      </w:r>
      <w:r>
        <w:rPr>
          <w:rFonts w:hint="eastAsia"/>
        </w:rPr>
        <w:t>，针法千变万化</w:t>
      </w:r>
      <w:r>
        <w:rPr>
          <w:rFonts w:hint="eastAsia"/>
        </w:rPr>
        <w:t xml:space="preserve"> </w:t>
      </w:r>
      <w:r>
        <w:rPr>
          <w:rFonts w:hint="eastAsia"/>
        </w:rPr>
        <w:t>最长包括平</w:t>
      </w:r>
      <w:r>
        <w:rPr>
          <w:rFonts w:hint="eastAsia"/>
        </w:rPr>
        <w:t>绣、辛</w:t>
      </w:r>
      <w:r>
        <w:rPr>
          <w:rFonts w:hint="eastAsia"/>
        </w:rPr>
        <w:t xml:space="preserve"> </w:t>
      </w:r>
      <w:r>
        <w:rPr>
          <w:rFonts w:hint="eastAsia"/>
        </w:rPr>
        <w:t>绣</w:t>
      </w:r>
      <w:r>
        <w:rPr>
          <w:rFonts w:hint="eastAsia"/>
        </w:rPr>
        <w:t xml:space="preserve"> </w:t>
      </w:r>
      <w:r>
        <w:rPr>
          <w:rFonts w:hint="eastAsia"/>
        </w:rPr>
        <w:t>、皱绣、堆绣、拼贴等，如行云流水一般</w:t>
      </w:r>
      <w:r>
        <w:rPr>
          <w:rFonts w:hint="eastAsia"/>
        </w:rPr>
        <w:t xml:space="preserve">  </w:t>
      </w:r>
      <w:r>
        <w:rPr>
          <w:rFonts w:hint="eastAsia"/>
        </w:rPr>
        <w:t>一气呵成、当这种别具一格的风格特征成为我国门类丰富的刺绣艺术中的一朵奇葩</w:t>
      </w:r>
      <w:r>
        <w:rPr>
          <w:rFonts w:hint="eastAsia"/>
        </w:rPr>
        <w:t xml:space="preserve"> </w:t>
      </w:r>
      <w:r>
        <w:rPr>
          <w:rFonts w:hint="eastAsia"/>
        </w:rPr>
        <w:cr/>
      </w:r>
    </w:p>
    <w:p w:rsidR="00F521A0" w:rsidRDefault="00F521A0">
      <w:pPr>
        <w:ind w:firstLineChars="200" w:firstLine="400"/>
        <w:textAlignment w:val="baseline"/>
        <w:rPr>
          <w:sz w:val="20"/>
        </w:rPr>
      </w:pPr>
    </w:p>
    <w:p w:rsidR="00F521A0" w:rsidRDefault="00F521A0">
      <w:pPr>
        <w:ind w:firstLineChars="200" w:firstLine="400"/>
        <w:textAlignment w:val="baseline"/>
        <w:rPr>
          <w:sz w:val="20"/>
        </w:rPr>
      </w:pPr>
    </w:p>
    <w:p w:rsidR="00F521A0" w:rsidRDefault="00F521A0">
      <w:pPr>
        <w:ind w:firstLineChars="200" w:firstLine="400"/>
        <w:textAlignment w:val="baseline"/>
        <w:rPr>
          <w:sz w:val="20"/>
        </w:rPr>
      </w:pPr>
    </w:p>
    <w:p w:rsidR="00F521A0" w:rsidRDefault="00F521A0">
      <w:pPr>
        <w:ind w:firstLineChars="200" w:firstLine="400"/>
        <w:textAlignment w:val="baseline"/>
        <w:rPr>
          <w:sz w:val="20"/>
        </w:rPr>
      </w:pPr>
    </w:p>
    <w:p w:rsidR="00F521A0" w:rsidRDefault="00F521A0">
      <w:pPr>
        <w:ind w:firstLineChars="200" w:firstLine="400"/>
        <w:textAlignment w:val="baseline"/>
        <w:rPr>
          <w:sz w:val="20"/>
        </w:rPr>
      </w:pPr>
    </w:p>
    <w:p w:rsidR="00F521A0" w:rsidRDefault="00F521A0">
      <w:pPr>
        <w:ind w:firstLineChars="200" w:firstLine="400"/>
        <w:textAlignment w:val="baseline"/>
        <w:rPr>
          <w:sz w:val="20"/>
        </w:rPr>
      </w:pPr>
    </w:p>
    <w:p w:rsidR="00F521A0" w:rsidRDefault="00F521A0">
      <w:pPr>
        <w:ind w:firstLineChars="200" w:firstLine="400"/>
        <w:textAlignment w:val="baseline"/>
        <w:rPr>
          <w:sz w:val="20"/>
        </w:rPr>
      </w:pPr>
    </w:p>
    <w:p w:rsidR="00F521A0" w:rsidRDefault="00F521A0">
      <w:pPr>
        <w:ind w:firstLineChars="200" w:firstLine="400"/>
        <w:textAlignment w:val="baseline"/>
        <w:rPr>
          <w:sz w:val="20"/>
        </w:rPr>
      </w:pPr>
    </w:p>
    <w:p w:rsidR="00F521A0" w:rsidRDefault="00F521A0">
      <w:pPr>
        <w:ind w:firstLineChars="200" w:firstLine="400"/>
        <w:textAlignment w:val="baseline"/>
        <w:rPr>
          <w:sz w:val="20"/>
        </w:rPr>
      </w:pPr>
    </w:p>
    <w:p w:rsidR="00F521A0" w:rsidRDefault="00F521A0">
      <w:pPr>
        <w:ind w:firstLineChars="200" w:firstLine="400"/>
        <w:textAlignment w:val="baseline"/>
        <w:rPr>
          <w:sz w:val="20"/>
        </w:rPr>
      </w:pPr>
    </w:p>
    <w:p w:rsidR="00F521A0" w:rsidRDefault="00F521A0">
      <w:pPr>
        <w:ind w:firstLineChars="200" w:firstLine="400"/>
        <w:textAlignment w:val="baseline"/>
        <w:rPr>
          <w:sz w:val="20"/>
        </w:rPr>
      </w:pPr>
    </w:p>
    <w:p w:rsidR="00F521A0" w:rsidRDefault="00F521A0">
      <w:pPr>
        <w:ind w:firstLineChars="200" w:firstLine="400"/>
        <w:textAlignment w:val="baseline"/>
        <w:rPr>
          <w:sz w:val="20"/>
        </w:rPr>
      </w:pPr>
    </w:p>
    <w:p w:rsidR="00F521A0" w:rsidRDefault="00F521A0">
      <w:pPr>
        <w:textAlignment w:val="baseline"/>
        <w:rPr>
          <w:sz w:val="20"/>
        </w:rPr>
      </w:pPr>
    </w:p>
    <w:p w:rsidR="00F521A0" w:rsidRDefault="00F521A0">
      <w:pPr>
        <w:textAlignment w:val="baseline"/>
        <w:rPr>
          <w:sz w:val="20"/>
        </w:rPr>
      </w:pPr>
    </w:p>
    <w:p w:rsidR="00F521A0" w:rsidRDefault="00973B25">
      <w:pPr>
        <w:numPr>
          <w:ilvl w:val="0"/>
          <w:numId w:val="3"/>
        </w:numPr>
        <w:jc w:val="center"/>
        <w:textAlignment w:val="baseline"/>
        <w:rPr>
          <w:rStyle w:val="10"/>
        </w:rPr>
      </w:pPr>
      <w:bookmarkStart w:id="102" w:name="_Toc12131"/>
      <w:bookmarkStart w:id="103" w:name="_Toc13121"/>
      <w:bookmarkStart w:id="104" w:name="_Toc8956"/>
      <w:r>
        <w:rPr>
          <w:rStyle w:val="10"/>
          <w:rFonts w:hint="eastAsia"/>
        </w:rPr>
        <w:lastRenderedPageBreak/>
        <w:t>未来憧憬</w:t>
      </w:r>
      <w:r>
        <w:rPr>
          <w:rStyle w:val="10"/>
          <w:rFonts w:hint="eastAsia"/>
        </w:rPr>
        <w:t xml:space="preserve"> </w:t>
      </w:r>
      <w:bookmarkEnd w:id="102"/>
      <w:bookmarkEnd w:id="103"/>
      <w:bookmarkEnd w:id="104"/>
    </w:p>
    <w:p w:rsidR="00F521A0" w:rsidRDefault="00973B25">
      <w:pPr>
        <w:ind w:firstLineChars="200" w:firstLine="420"/>
        <w:jc w:val="left"/>
        <w:textAlignment w:val="baseline"/>
        <w:rPr>
          <w:sz w:val="20"/>
        </w:rPr>
      </w:pPr>
      <w:r>
        <w:rPr>
          <w:rFonts w:hint="eastAsia"/>
        </w:rPr>
        <w:cr/>
      </w:r>
      <w:r>
        <w:rPr>
          <w:rFonts w:hint="eastAsia"/>
        </w:rPr>
        <w:t xml:space="preserve">    </w:t>
      </w:r>
      <w:r>
        <w:rPr>
          <w:rFonts w:hint="eastAsia"/>
        </w:rPr>
        <w:t>刺绣是最受欢迎最古老的时尚元素，质朴的巧手与美丽的慈心，一针一线地串起了缤纷富丽的手艺。不同时代绣娘的创意在她们的绣品中隽永悠长，绣女手中的针线犹如画家手中的笔墨丹青，可以绣出璀璨精美的图画，显示出不同时代的文化风貌和艺术成就。</w:t>
      </w:r>
    </w:p>
    <w:p w:rsidR="00F521A0" w:rsidRDefault="00F521A0">
      <w:pPr>
        <w:ind w:firstLineChars="200" w:firstLine="420"/>
        <w:textAlignment w:val="baseline"/>
      </w:pPr>
    </w:p>
    <w:p w:rsidR="00F521A0" w:rsidRDefault="00973B25">
      <w:pPr>
        <w:textAlignment w:val="baseline"/>
      </w:pPr>
      <w:r>
        <w:rPr>
          <w:rFonts w:hint="eastAsia"/>
        </w:rPr>
        <w:t xml:space="preserve">    </w:t>
      </w:r>
      <w:r>
        <w:rPr>
          <w:rFonts w:hint="eastAsia"/>
        </w:rPr>
        <w:t>民</w:t>
      </w:r>
      <w:r>
        <w:rPr>
          <w:rFonts w:hint="eastAsia"/>
        </w:rPr>
        <w:t>间的风俗习惯给民间刺绣刨造提供了充分显示妇女勤劳、智慧的机会和条件，反过过来说，民间刺绣又给当地的民风、民俗增添了美好、神秘的色彩。</w:t>
      </w:r>
    </w:p>
    <w:p w:rsidR="00F521A0" w:rsidRDefault="00F521A0">
      <w:pPr>
        <w:pStyle w:val="a0"/>
        <w:ind w:firstLineChars="0" w:firstLine="0"/>
      </w:pPr>
    </w:p>
    <w:p w:rsidR="00F521A0" w:rsidRDefault="00973B25">
      <w:pPr>
        <w:pStyle w:val="a0"/>
        <w:ind w:firstLineChars="0" w:firstLine="420"/>
      </w:pPr>
      <w:r>
        <w:rPr>
          <w:rFonts w:hint="eastAsia"/>
        </w:rPr>
        <w:t>中国传统刺绣在漫长的发展过程中，技法不断精进，表现手法不断丰富，并演化成多姿多彩的风格。民间刺绣的风格更是千变万化，针法不胜枚举，题材</w:t>
      </w:r>
      <w:r>
        <w:rPr>
          <w:rFonts w:hint="eastAsia"/>
        </w:rPr>
        <w:t>内容丰富多彩。特别是少数民族地区的刺绣，不仅在题材内容和技法上各具特色，而且显示出强烈的民族个性。</w:t>
      </w:r>
    </w:p>
    <w:p w:rsidR="00F521A0" w:rsidRDefault="00F521A0">
      <w:pPr>
        <w:pStyle w:val="a0"/>
        <w:ind w:firstLineChars="0" w:firstLine="420"/>
      </w:pPr>
    </w:p>
    <w:p w:rsidR="00F521A0" w:rsidRDefault="00973B25">
      <w:pPr>
        <w:pStyle w:val="a0"/>
        <w:ind w:firstLineChars="0" w:firstLine="420"/>
      </w:pPr>
      <w:r>
        <w:t>进入新世纪以来，保护传统刺绣艺术成为广泛共识。无论是侧重于静态物质保护的文化遗产保护体系，侧重于活态保护的非物质文化遗产，还是国家推动的传统工艺振兴计划等，从舆论到措施，刺绣艺术正获得空前有力的保护和传承。</w:t>
      </w:r>
    </w:p>
    <w:p w:rsidR="00F521A0" w:rsidRDefault="00F521A0">
      <w:pPr>
        <w:pStyle w:val="a0"/>
        <w:ind w:firstLineChars="0" w:firstLine="420"/>
      </w:pPr>
    </w:p>
    <w:p w:rsidR="00F521A0" w:rsidRDefault="00973B25">
      <w:pPr>
        <w:pStyle w:val="a0"/>
        <w:ind w:firstLineChars="0" w:firstLine="420"/>
      </w:pPr>
      <w:r>
        <w:rPr>
          <w:rFonts w:hint="eastAsia"/>
        </w:rPr>
        <w:t>文化需要传承，更需要创新，而</w:t>
      </w:r>
      <w:r>
        <w:t>创新既是更新，创造新的东西，要自我改变。需要创新的不仅仅是技艺，更要懂得融合当代的艺术与需求，要在刺绣工艺与时尚结合上开拓空间。古老的东西很美，但不一定适合当下的审美与需求</w:t>
      </w:r>
      <w:r>
        <w:t>，但是通过一定的创新，一样可以把传统文化发扬广大。这是一种新的生命力，实际上我们所谓的任何一种传统，在更长的时间尺度内也是在不断地变化和更新的。正如台湾锡雕工艺大师陈万能所说，</w:t>
      </w:r>
      <w:r>
        <w:t>“</w:t>
      </w:r>
      <w:r>
        <w:t>传统就是昨天的创新，创新就是明天的传统</w:t>
      </w:r>
      <w:r>
        <w:t>”</w:t>
      </w:r>
      <w:r>
        <w:t>。</w:t>
      </w:r>
    </w:p>
    <w:p w:rsidR="00F521A0" w:rsidRDefault="00F521A0">
      <w:pPr>
        <w:pStyle w:val="a0"/>
        <w:ind w:firstLineChars="0" w:firstLine="420"/>
      </w:pPr>
    </w:p>
    <w:p w:rsidR="00F521A0" w:rsidRDefault="00973B25">
      <w:pPr>
        <w:ind w:firstLineChars="200" w:firstLine="420"/>
        <w:textAlignment w:val="baseline"/>
        <w:rPr>
          <w:sz w:val="20"/>
        </w:rPr>
      </w:pPr>
      <w:r>
        <w:rPr>
          <w:rFonts w:hint="eastAsia"/>
        </w:rPr>
        <w:t>公司将在未来研发立体民绣，将民绣进行创新</w:t>
      </w:r>
      <w:r>
        <w:rPr>
          <w:rFonts w:hint="eastAsia"/>
        </w:rPr>
        <w:t xml:space="preserve"> </w:t>
      </w:r>
      <w:r>
        <w:rPr>
          <w:rFonts w:hint="eastAsia"/>
        </w:rPr>
        <w:t>大力推行互联网</w:t>
      </w:r>
      <w:r>
        <w:rPr>
          <w:rFonts w:hint="eastAsia"/>
        </w:rPr>
        <w:t xml:space="preserve"> +DLY</w:t>
      </w:r>
      <w:r>
        <w:rPr>
          <w:rFonts w:hint="eastAsia"/>
        </w:rPr>
        <w:t>民绣“互联网</w:t>
      </w:r>
      <w:r>
        <w:rPr>
          <w:rFonts w:hint="eastAsia"/>
        </w:rPr>
        <w:t xml:space="preserve"> +</w:t>
      </w:r>
      <w:r>
        <w:rPr>
          <w:rFonts w:hint="eastAsia"/>
        </w:rPr>
        <w:t>非遗</w:t>
      </w:r>
      <w:r>
        <w:rPr>
          <w:rFonts w:hint="eastAsia"/>
        </w:rPr>
        <w:t xml:space="preserve"> </w:t>
      </w:r>
      <w:r>
        <w:rPr>
          <w:rFonts w:hint="eastAsia"/>
        </w:rPr>
        <w:t>”打造以“传承国粹</w:t>
      </w:r>
      <w:r>
        <w:rPr>
          <w:rFonts w:hint="eastAsia"/>
        </w:rPr>
        <w:t xml:space="preserve"> </w:t>
      </w:r>
      <w:r>
        <w:rPr>
          <w:rFonts w:hint="eastAsia"/>
        </w:rPr>
        <w:t>，弘扬民秀文化</w:t>
      </w:r>
      <w:r>
        <w:rPr>
          <w:rFonts w:hint="eastAsia"/>
        </w:rPr>
        <w:t xml:space="preserve"> </w:t>
      </w:r>
      <w:r>
        <w:rPr>
          <w:rFonts w:hint="eastAsia"/>
        </w:rPr>
        <w:t>”创业理念，让非物质文化遗产走出</w:t>
      </w:r>
      <w:r>
        <w:rPr>
          <w:rFonts w:hint="eastAsia"/>
        </w:rPr>
        <w:t xml:space="preserve"> </w:t>
      </w:r>
      <w:r>
        <w:rPr>
          <w:rFonts w:hint="eastAsia"/>
        </w:rPr>
        <w:t>苗侗，走出湖南</w:t>
      </w:r>
      <w:r>
        <w:rPr>
          <w:rFonts w:hint="eastAsia"/>
        </w:rPr>
        <w:t xml:space="preserve"> </w:t>
      </w:r>
      <w:r>
        <w:rPr>
          <w:rFonts w:hint="eastAsia"/>
        </w:rPr>
        <w:t>走向世界的愿景，致力于为客户提供时尚</w:t>
      </w:r>
      <w:r>
        <w:rPr>
          <w:rFonts w:hint="eastAsia"/>
        </w:rPr>
        <w:t xml:space="preserve"> </w:t>
      </w:r>
      <w:r>
        <w:rPr>
          <w:rFonts w:hint="eastAsia"/>
        </w:rPr>
        <w:t>并且带有古老韵味的优秀少数民族</w:t>
      </w:r>
      <w:r>
        <w:rPr>
          <w:rFonts w:hint="eastAsia"/>
        </w:rPr>
        <w:t xml:space="preserve"> </w:t>
      </w:r>
      <w:r>
        <w:rPr>
          <w:rFonts w:hint="eastAsia"/>
        </w:rPr>
        <w:t>布艺民绣产品</w:t>
      </w:r>
      <w:r>
        <w:rPr>
          <w:rFonts w:hint="eastAsia"/>
        </w:rPr>
        <w:t xml:space="preserve"> </w:t>
      </w:r>
      <w:r>
        <w:rPr>
          <w:rFonts w:hint="eastAsia"/>
        </w:rPr>
        <w:t>，将藏在少数民族中的民族刺绣</w:t>
      </w:r>
      <w:r>
        <w:rPr>
          <w:rFonts w:hint="eastAsia"/>
        </w:rPr>
        <w:t xml:space="preserve"> </w:t>
      </w:r>
      <w:r>
        <w:rPr>
          <w:rFonts w:hint="eastAsia"/>
        </w:rPr>
        <w:t>跨界到互联网平台</w:t>
      </w:r>
      <w:r>
        <w:rPr>
          <w:rFonts w:hint="eastAsia"/>
        </w:rPr>
        <w:t xml:space="preserve"> </w:t>
      </w:r>
      <w:r>
        <w:rPr>
          <w:rFonts w:hint="eastAsia"/>
        </w:rPr>
        <w:t>改变生产自给自足的传统模式</w:t>
      </w:r>
      <w:r>
        <w:rPr>
          <w:rFonts w:hint="eastAsia"/>
        </w:rPr>
        <w:t xml:space="preserve"> </w:t>
      </w:r>
      <w:r>
        <w:rPr>
          <w:rFonts w:hint="eastAsia"/>
        </w:rPr>
        <w:t>开创一条现代化民族刺绣产业链。</w:t>
      </w:r>
    </w:p>
    <w:sectPr w:rsidR="00F521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B25" w:rsidRDefault="00973B25">
      <w:r>
        <w:separator/>
      </w:r>
    </w:p>
  </w:endnote>
  <w:endnote w:type="continuationSeparator" w:id="0">
    <w:p w:rsidR="00973B25" w:rsidRDefault="00973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1A0" w:rsidRDefault="00F521A0">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B25" w:rsidRDefault="00973B25">
      <w:r>
        <w:separator/>
      </w:r>
    </w:p>
  </w:footnote>
  <w:footnote w:type="continuationSeparator" w:id="0">
    <w:p w:rsidR="00973B25" w:rsidRDefault="00973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1A0" w:rsidRDefault="00F521A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E578B09"/>
    <w:multiLevelType w:val="singleLevel"/>
    <w:tmpl w:val="FE578B09"/>
    <w:lvl w:ilvl="0">
      <w:start w:val="1"/>
      <w:numFmt w:val="decimal"/>
      <w:lvlText w:val="%1."/>
      <w:lvlJc w:val="left"/>
      <w:pPr>
        <w:tabs>
          <w:tab w:val="left" w:pos="312"/>
        </w:tabs>
      </w:pPr>
    </w:lvl>
  </w:abstractNum>
  <w:abstractNum w:abstractNumId="1" w15:restartNumberingAfterBreak="0">
    <w:nsid w:val="3AB8C500"/>
    <w:multiLevelType w:val="singleLevel"/>
    <w:tmpl w:val="3AB8C500"/>
    <w:lvl w:ilvl="0">
      <w:start w:val="5"/>
      <w:numFmt w:val="decimal"/>
      <w:suff w:val="nothing"/>
      <w:lvlText w:val="%1、"/>
      <w:lvlJc w:val="left"/>
    </w:lvl>
  </w:abstractNum>
  <w:abstractNum w:abstractNumId="2" w15:restartNumberingAfterBreak="0">
    <w:nsid w:val="4A191FFB"/>
    <w:multiLevelType w:val="singleLevel"/>
    <w:tmpl w:val="4A191FFB"/>
    <w:lvl w:ilvl="0">
      <w:start w:val="4"/>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FlYzU0ZWY2OTk0M2IwOGI2OGY0MWEzNDNiOWM4ODYifQ=="/>
  </w:docVars>
  <w:rsids>
    <w:rsidRoot w:val="00F521A0"/>
    <w:rsid w:val="00973B25"/>
    <w:rsid w:val="00F521A0"/>
    <w:rsid w:val="00F82D1E"/>
    <w:rsid w:val="1CF50CC2"/>
    <w:rsid w:val="390D51D0"/>
    <w:rsid w:val="649D768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5D9F6"/>
  <w15:docId w15:val="{ACA69911-D59C-4E75-BF1F-7A4FF5C9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3" w:qFormat="1"/>
    <w:lsdException w:name="caption" w:semiHidden="1" w:unhideWhenUsed="1" w:qFormat="1"/>
    <w:lsdException w:name="Title" w:qFormat="1"/>
    <w:lsdException w:name="Default Paragraph Font" w:uiPriority="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cs="Arial"/>
      <w:kern w:val="2"/>
      <w:sz w:val="21"/>
      <w:szCs w:val="22"/>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link w:val="20"/>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unhideWhenUsed/>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ind w:firstLineChars="200" w:firstLine="800"/>
    </w:pPr>
    <w:rPr>
      <w:rFonts w:ascii="Times New Roman" w:hAnsi="Times New Roman" w:cs="Times New Roman"/>
      <w:szCs w:val="24"/>
    </w:rPr>
  </w:style>
  <w:style w:type="paragraph" w:styleId="TOC3">
    <w:name w:val="toc 3"/>
    <w:basedOn w:val="a"/>
    <w:next w:val="a"/>
    <w:qFormat/>
    <w:pPr>
      <w:ind w:leftChars="400" w:left="840"/>
    </w:pPr>
  </w:style>
  <w:style w:type="paragraph" w:styleId="TOC1">
    <w:name w:val="toc 1"/>
    <w:basedOn w:val="a"/>
    <w:next w:val="a"/>
    <w:qFormat/>
  </w:style>
  <w:style w:type="paragraph" w:styleId="TOC2">
    <w:name w:val="toc 2"/>
    <w:basedOn w:val="a"/>
    <w:next w:val="a"/>
    <w:pPr>
      <w:ind w:leftChars="200" w:left="420"/>
    </w:pPr>
  </w:style>
  <w:style w:type="character" w:customStyle="1" w:styleId="10">
    <w:name w:val="标题 1 字符"/>
    <w:link w:val="1"/>
    <w:rPr>
      <w:b/>
      <w:kern w:val="44"/>
      <w:sz w:val="44"/>
    </w:rPr>
  </w:style>
  <w:style w:type="character" w:customStyle="1" w:styleId="20">
    <w:name w:val="标题 2 字符"/>
    <w:link w:val="2"/>
    <w:rPr>
      <w:rFonts w:ascii="Arial" w:eastAsia="黑体" w:hAnsi="Arial"/>
      <w:b/>
      <w:sz w:val="32"/>
    </w:rPr>
  </w:style>
  <w:style w:type="character" w:customStyle="1" w:styleId="30">
    <w:name w:val="标题 3 字符"/>
    <w:link w:val="3"/>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950</Words>
  <Characters>5416</Characters>
  <Application>Microsoft Office Word</Application>
  <DocSecurity>0</DocSecurity>
  <Lines>45</Lines>
  <Paragraphs>12</Paragraphs>
  <ScaleCrop>false</ScaleCrop>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PDCM00</dc:creator>
  <cp:lastModifiedBy>Administrator</cp:lastModifiedBy>
  <cp:revision>2</cp:revision>
  <dcterms:created xsi:type="dcterms:W3CDTF">2021-06-03T11:47:00Z</dcterms:created>
  <dcterms:modified xsi:type="dcterms:W3CDTF">2022-06-03T01:47:00Z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D8D4641664CB4A499A664129A8395A74</vt:lpwstr>
  </property>
</Properties>
</file>